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C47C4" w14:textId="77777777" w:rsidR="00494CEF" w:rsidRDefault="00494CEF" w:rsidP="00494CEF">
      <w:pPr>
        <w:jc w:val="center"/>
        <w:rPr>
          <w:b/>
          <w:sz w:val="22"/>
        </w:rPr>
      </w:pPr>
      <w:bookmarkStart w:id="0" w:name="_GoBack"/>
      <w:bookmarkEnd w:id="0"/>
    </w:p>
    <w:p w14:paraId="2AA9D969" w14:textId="77777777" w:rsidR="00494CEF" w:rsidRDefault="0054248C" w:rsidP="007217D7">
      <w:pPr>
        <w:jc w:val="center"/>
        <w:rPr>
          <w:b/>
          <w:sz w:val="22"/>
        </w:rPr>
      </w:pPr>
      <w:r>
        <w:rPr>
          <w:b/>
          <w:noProof/>
          <w:sz w:val="22"/>
        </w:rPr>
        <w:drawing>
          <wp:inline distT="0" distB="0" distL="0" distR="0" wp14:anchorId="54457A0A" wp14:editId="0867AED9">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14:paraId="51065541" w14:textId="77777777" w:rsidR="00BD0774" w:rsidRDefault="00BD0774" w:rsidP="007217D7">
      <w:pPr>
        <w:jc w:val="center"/>
        <w:rPr>
          <w:rFonts w:ascii="Arial" w:hAnsi="Arial" w:cs="Arial"/>
          <w:b/>
          <w:sz w:val="28"/>
          <w:szCs w:val="28"/>
          <w:u w:val="single"/>
        </w:rPr>
      </w:pPr>
    </w:p>
    <w:p w14:paraId="7B017CB8" w14:textId="77777777"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14:paraId="031AA472" w14:textId="77777777"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14:paraId="302357CC" w14:textId="77777777" w:rsidR="00494CEF" w:rsidRPr="009937E0" w:rsidRDefault="00494CEF">
      <w:pPr>
        <w:rPr>
          <w:rFonts w:ascii="Tahoma" w:hAnsi="Tahoma" w:cs="Tahoma"/>
          <w:b/>
          <w:sz w:val="22"/>
        </w:rPr>
      </w:pPr>
    </w:p>
    <w:p w14:paraId="56EBF14C" w14:textId="77777777" w:rsidR="00EA742C" w:rsidRPr="00BA745E" w:rsidRDefault="00BA745E">
      <w:pPr>
        <w:rPr>
          <w:rFonts w:ascii="Arial" w:hAnsi="Arial" w:cs="Arial"/>
          <w:b/>
          <w:sz w:val="22"/>
          <w:szCs w:val="22"/>
        </w:rPr>
      </w:pPr>
      <w:r>
        <w:rPr>
          <w:rFonts w:ascii="Arial" w:hAnsi="Arial" w:cs="Arial"/>
          <w:b/>
          <w:sz w:val="22"/>
          <w:szCs w:val="22"/>
        </w:rPr>
        <w:t xml:space="preserve">OWNER:       </w:t>
      </w:r>
      <w:r w:rsidR="005A45EC" w:rsidRPr="00BA745E">
        <w:rPr>
          <w:rFonts w:ascii="Arial" w:hAnsi="Arial" w:cs="Arial"/>
          <w:b/>
          <w:sz w:val="22"/>
          <w:szCs w:val="22"/>
        </w:rPr>
        <w:t>MILLE LACS BAND OF OJIBWE</w:t>
      </w:r>
      <w:r w:rsidR="00EA742C" w:rsidRPr="00BA745E">
        <w:rPr>
          <w:rFonts w:ascii="Arial" w:hAnsi="Arial" w:cs="Arial"/>
          <w:b/>
          <w:sz w:val="22"/>
          <w:szCs w:val="22"/>
        </w:rPr>
        <w:tab/>
      </w:r>
      <w:r w:rsidR="00EA742C" w:rsidRPr="00BA745E">
        <w:rPr>
          <w:rFonts w:ascii="Arial" w:hAnsi="Arial" w:cs="Arial"/>
          <w:b/>
          <w:sz w:val="22"/>
          <w:szCs w:val="22"/>
        </w:rPr>
        <w:tab/>
      </w:r>
      <w:r w:rsidR="00F735BD" w:rsidRPr="00BA745E">
        <w:rPr>
          <w:rFonts w:ascii="Arial" w:hAnsi="Arial" w:cs="Arial"/>
          <w:b/>
          <w:sz w:val="22"/>
          <w:szCs w:val="22"/>
        </w:rPr>
        <w:t xml:space="preserve">DATE ISSUED: </w:t>
      </w:r>
      <w:r w:rsidR="00822EF9">
        <w:rPr>
          <w:rFonts w:ascii="Arial" w:hAnsi="Arial" w:cs="Arial"/>
          <w:b/>
          <w:sz w:val="22"/>
          <w:szCs w:val="22"/>
        </w:rPr>
        <w:t>July 11</w:t>
      </w:r>
      <w:r w:rsidR="007B35E7" w:rsidRPr="00BA745E">
        <w:rPr>
          <w:rFonts w:ascii="Arial" w:hAnsi="Arial" w:cs="Arial"/>
          <w:b/>
          <w:sz w:val="22"/>
          <w:szCs w:val="22"/>
        </w:rPr>
        <w:t>, 201</w:t>
      </w:r>
      <w:r w:rsidR="00822EF9">
        <w:rPr>
          <w:rFonts w:ascii="Arial" w:hAnsi="Arial" w:cs="Arial"/>
          <w:b/>
          <w:sz w:val="22"/>
          <w:szCs w:val="22"/>
        </w:rPr>
        <w:t>8</w:t>
      </w:r>
    </w:p>
    <w:p w14:paraId="3494C654" w14:textId="77777777" w:rsidR="00EA742C" w:rsidRPr="00BA745E" w:rsidRDefault="00EA742C">
      <w:pPr>
        <w:rPr>
          <w:rFonts w:ascii="Arial" w:hAnsi="Arial" w:cs="Arial"/>
          <w:b/>
          <w:sz w:val="22"/>
          <w:szCs w:val="22"/>
        </w:rPr>
      </w:pPr>
      <w:r w:rsidRPr="00BA745E">
        <w:rPr>
          <w:rFonts w:ascii="Arial" w:hAnsi="Arial" w:cs="Arial"/>
          <w:b/>
          <w:sz w:val="22"/>
          <w:szCs w:val="22"/>
        </w:rPr>
        <w:t xml:space="preserve">                      </w:t>
      </w:r>
      <w:r w:rsidR="005A45EC" w:rsidRPr="00BA745E">
        <w:rPr>
          <w:rFonts w:ascii="Arial" w:hAnsi="Arial" w:cs="Arial"/>
          <w:b/>
          <w:sz w:val="22"/>
          <w:szCs w:val="22"/>
        </w:rPr>
        <w:t>43408 OODENA DRIVE</w:t>
      </w:r>
    </w:p>
    <w:p w14:paraId="4A895690" w14:textId="77777777" w:rsidR="00EA742C" w:rsidRPr="00BA745E" w:rsidRDefault="009937E0">
      <w:pPr>
        <w:rPr>
          <w:rFonts w:ascii="Arial" w:hAnsi="Arial" w:cs="Arial"/>
          <w:b/>
          <w:sz w:val="22"/>
          <w:szCs w:val="22"/>
        </w:rPr>
      </w:pPr>
      <w:r w:rsidRPr="00BA745E">
        <w:rPr>
          <w:rFonts w:ascii="Arial" w:hAnsi="Arial" w:cs="Arial"/>
          <w:b/>
          <w:sz w:val="22"/>
          <w:szCs w:val="22"/>
        </w:rPr>
        <w:t xml:space="preserve">                   </w:t>
      </w:r>
      <w:r w:rsidR="007F55BF" w:rsidRPr="00BA745E">
        <w:rPr>
          <w:rFonts w:ascii="Arial" w:hAnsi="Arial" w:cs="Arial"/>
          <w:b/>
          <w:sz w:val="22"/>
          <w:szCs w:val="22"/>
        </w:rPr>
        <w:t xml:space="preserve">  </w:t>
      </w:r>
      <w:r w:rsidR="00C85762" w:rsidRPr="00BA745E">
        <w:rPr>
          <w:rFonts w:ascii="Arial" w:hAnsi="Arial" w:cs="Arial"/>
          <w:b/>
          <w:sz w:val="22"/>
          <w:szCs w:val="22"/>
        </w:rPr>
        <w:t xml:space="preserve"> </w:t>
      </w:r>
      <w:r w:rsidR="005A45EC" w:rsidRPr="00BA745E">
        <w:rPr>
          <w:rFonts w:ascii="Arial" w:hAnsi="Arial" w:cs="Arial"/>
          <w:b/>
          <w:sz w:val="22"/>
          <w:szCs w:val="22"/>
        </w:rPr>
        <w:t>ONAMIA</w:t>
      </w:r>
      <w:r w:rsidR="00EA742C" w:rsidRPr="00BA745E">
        <w:rPr>
          <w:rFonts w:ascii="Arial" w:hAnsi="Arial" w:cs="Arial"/>
          <w:b/>
          <w:sz w:val="22"/>
          <w:szCs w:val="22"/>
        </w:rPr>
        <w:t xml:space="preserve">, MN 56359  </w:t>
      </w:r>
      <w:r w:rsidR="00F735BD" w:rsidRPr="00BA745E">
        <w:rPr>
          <w:rFonts w:ascii="Arial" w:hAnsi="Arial" w:cs="Arial"/>
          <w:b/>
          <w:sz w:val="22"/>
          <w:szCs w:val="22"/>
        </w:rPr>
        <w:t xml:space="preserve">    </w:t>
      </w:r>
      <w:r w:rsidR="000C0502" w:rsidRPr="00BA745E">
        <w:rPr>
          <w:rFonts w:ascii="Arial" w:hAnsi="Arial" w:cs="Arial"/>
          <w:b/>
          <w:sz w:val="22"/>
          <w:szCs w:val="22"/>
        </w:rPr>
        <w:t xml:space="preserve">             </w:t>
      </w:r>
      <w:r w:rsidR="005A45EC" w:rsidRPr="00BA745E">
        <w:rPr>
          <w:rFonts w:ascii="Arial" w:hAnsi="Arial" w:cs="Arial"/>
          <w:b/>
          <w:sz w:val="22"/>
          <w:szCs w:val="22"/>
        </w:rPr>
        <w:tab/>
      </w:r>
      <w:r w:rsidR="005A45EC" w:rsidRPr="00BA745E">
        <w:rPr>
          <w:rFonts w:ascii="Arial" w:hAnsi="Arial" w:cs="Arial"/>
          <w:b/>
          <w:sz w:val="22"/>
          <w:szCs w:val="22"/>
        </w:rPr>
        <w:tab/>
      </w:r>
      <w:r w:rsidR="000C0502" w:rsidRPr="00BA745E">
        <w:rPr>
          <w:rFonts w:ascii="Arial" w:hAnsi="Arial" w:cs="Arial"/>
          <w:b/>
          <w:sz w:val="22"/>
          <w:szCs w:val="22"/>
        </w:rPr>
        <w:t xml:space="preserve">BID DATE:        </w:t>
      </w:r>
      <w:r w:rsidR="00E45E63">
        <w:rPr>
          <w:rFonts w:ascii="Arial" w:hAnsi="Arial" w:cs="Arial"/>
          <w:b/>
          <w:sz w:val="22"/>
          <w:szCs w:val="22"/>
        </w:rPr>
        <w:t>August 1</w:t>
      </w:r>
      <w:r w:rsidR="007B35E7" w:rsidRPr="00BA745E">
        <w:rPr>
          <w:rFonts w:ascii="Arial" w:hAnsi="Arial" w:cs="Arial"/>
          <w:b/>
          <w:sz w:val="22"/>
          <w:szCs w:val="22"/>
        </w:rPr>
        <w:t>, 201</w:t>
      </w:r>
      <w:r w:rsidR="00822EF9">
        <w:rPr>
          <w:rFonts w:ascii="Arial" w:hAnsi="Arial" w:cs="Arial"/>
          <w:b/>
          <w:sz w:val="22"/>
          <w:szCs w:val="22"/>
        </w:rPr>
        <w:t>8</w:t>
      </w:r>
      <w:r w:rsidR="008C3CFF" w:rsidRPr="00BA745E">
        <w:rPr>
          <w:rFonts w:ascii="Arial" w:hAnsi="Arial" w:cs="Arial"/>
          <w:b/>
          <w:sz w:val="22"/>
          <w:szCs w:val="22"/>
        </w:rPr>
        <w:t xml:space="preserve"> </w:t>
      </w:r>
    </w:p>
    <w:p w14:paraId="11CAA82F" w14:textId="77777777" w:rsidR="009F4B2B" w:rsidRPr="00BA745E" w:rsidRDefault="009F4B2B">
      <w:pPr>
        <w:rPr>
          <w:rFonts w:ascii="Arial" w:hAnsi="Arial" w:cs="Arial"/>
          <w:b/>
          <w:sz w:val="22"/>
          <w:szCs w:val="22"/>
        </w:rPr>
      </w:pPr>
    </w:p>
    <w:p w14:paraId="26A2CCB2" w14:textId="77777777" w:rsidR="00A30256" w:rsidRPr="00BA745E" w:rsidRDefault="00EA742C" w:rsidP="00A30256">
      <w:pPr>
        <w:rPr>
          <w:rFonts w:ascii="Arial" w:hAnsi="Arial" w:cs="Arial"/>
          <w:b/>
          <w:sz w:val="22"/>
          <w:szCs w:val="22"/>
        </w:rPr>
      </w:pPr>
      <w:r w:rsidRPr="00BA745E">
        <w:rPr>
          <w:rFonts w:ascii="Arial" w:hAnsi="Arial" w:cs="Arial"/>
          <w:b/>
          <w:sz w:val="22"/>
          <w:szCs w:val="22"/>
        </w:rPr>
        <w:t>PROJECT:</w:t>
      </w:r>
      <w:r w:rsidR="00F45267" w:rsidRPr="00BA745E">
        <w:rPr>
          <w:rFonts w:ascii="Arial" w:hAnsi="Arial" w:cs="Arial"/>
          <w:b/>
          <w:sz w:val="22"/>
          <w:szCs w:val="22"/>
        </w:rPr>
        <w:t xml:space="preserve">    </w:t>
      </w:r>
      <w:r w:rsidR="00DC4E6C">
        <w:rPr>
          <w:rFonts w:ascii="Arial" w:hAnsi="Arial" w:cs="Arial"/>
          <w:b/>
          <w:sz w:val="22"/>
          <w:szCs w:val="22"/>
        </w:rPr>
        <w:t>Mille Lacs Band Driveway Paving Project</w:t>
      </w:r>
      <w:r w:rsidR="0052791F" w:rsidRPr="00BA745E">
        <w:rPr>
          <w:rFonts w:ascii="Arial" w:hAnsi="Arial" w:cs="Arial"/>
          <w:b/>
          <w:sz w:val="22"/>
          <w:szCs w:val="22"/>
        </w:rPr>
        <w:tab/>
      </w:r>
      <w:r w:rsidR="0052791F" w:rsidRPr="00BA745E">
        <w:rPr>
          <w:rFonts w:ascii="Arial" w:hAnsi="Arial" w:cs="Arial"/>
          <w:b/>
          <w:sz w:val="22"/>
          <w:szCs w:val="22"/>
        </w:rPr>
        <w:tab/>
      </w:r>
      <w:r w:rsidR="007F55BF" w:rsidRPr="00BA745E">
        <w:rPr>
          <w:rFonts w:ascii="Arial" w:hAnsi="Arial" w:cs="Arial"/>
          <w:b/>
          <w:sz w:val="22"/>
          <w:szCs w:val="22"/>
        </w:rPr>
        <w:t xml:space="preserve"> </w:t>
      </w:r>
      <w:r w:rsidR="00C85762" w:rsidRPr="00BA745E">
        <w:rPr>
          <w:rFonts w:ascii="Arial" w:hAnsi="Arial" w:cs="Arial"/>
          <w:b/>
          <w:sz w:val="22"/>
          <w:szCs w:val="22"/>
        </w:rPr>
        <w:t xml:space="preserve">            </w:t>
      </w:r>
    </w:p>
    <w:p w14:paraId="4E93964A" w14:textId="77777777" w:rsidR="00A30256" w:rsidRPr="00BA745E" w:rsidRDefault="00EA742C" w:rsidP="00A30256">
      <w:pPr>
        <w:rPr>
          <w:rFonts w:ascii="Arial" w:hAnsi="Arial" w:cs="Arial"/>
          <w:b/>
          <w:sz w:val="22"/>
          <w:szCs w:val="22"/>
        </w:rPr>
      </w:pPr>
      <w:r w:rsidRPr="00BA745E">
        <w:rPr>
          <w:rFonts w:ascii="Arial" w:hAnsi="Arial" w:cs="Arial"/>
          <w:sz w:val="22"/>
          <w:szCs w:val="22"/>
        </w:rPr>
        <w:tab/>
      </w:r>
      <w:r w:rsidR="00FF69B8" w:rsidRPr="00BA745E">
        <w:rPr>
          <w:rFonts w:ascii="Arial" w:hAnsi="Arial" w:cs="Arial"/>
          <w:sz w:val="22"/>
          <w:szCs w:val="22"/>
        </w:rPr>
        <w:t xml:space="preserve">         </w:t>
      </w:r>
      <w:r w:rsidRPr="00BA745E">
        <w:rPr>
          <w:rFonts w:ascii="Arial" w:hAnsi="Arial" w:cs="Arial"/>
          <w:sz w:val="22"/>
          <w:szCs w:val="22"/>
        </w:rPr>
        <w:t xml:space="preserve">                </w:t>
      </w:r>
      <w:r w:rsidRPr="00BA745E">
        <w:rPr>
          <w:rFonts w:ascii="Arial" w:hAnsi="Arial" w:cs="Arial"/>
          <w:sz w:val="22"/>
          <w:szCs w:val="22"/>
        </w:rPr>
        <w:tab/>
      </w:r>
      <w:r w:rsidRPr="00BA745E">
        <w:rPr>
          <w:rFonts w:ascii="Arial" w:hAnsi="Arial" w:cs="Arial"/>
          <w:sz w:val="22"/>
          <w:szCs w:val="22"/>
        </w:rPr>
        <w:tab/>
      </w:r>
      <w:r w:rsidRPr="00BA745E">
        <w:rPr>
          <w:rFonts w:ascii="Arial" w:hAnsi="Arial" w:cs="Arial"/>
          <w:sz w:val="22"/>
          <w:szCs w:val="22"/>
        </w:rPr>
        <w:tab/>
      </w:r>
      <w:r w:rsidRPr="00BA745E">
        <w:rPr>
          <w:rFonts w:ascii="Arial" w:hAnsi="Arial" w:cs="Arial"/>
          <w:sz w:val="22"/>
          <w:szCs w:val="22"/>
        </w:rPr>
        <w:tab/>
      </w:r>
      <w:r w:rsidR="00454D49" w:rsidRPr="00BA745E">
        <w:rPr>
          <w:rFonts w:ascii="Arial" w:hAnsi="Arial" w:cs="Arial"/>
          <w:b/>
          <w:sz w:val="22"/>
          <w:szCs w:val="22"/>
        </w:rPr>
        <w:t xml:space="preserve"> </w:t>
      </w:r>
    </w:p>
    <w:p w14:paraId="0EF9759E" w14:textId="77777777" w:rsidR="00494CEF" w:rsidRPr="00FF69B8" w:rsidRDefault="006F1741">
      <w:pPr>
        <w:rPr>
          <w:rFonts w:ascii="Tahoma" w:hAnsi="Tahoma" w:cs="Tahoma"/>
          <w:b/>
          <w:u w:val="single"/>
        </w:rPr>
      </w:pPr>
      <w:r w:rsidRPr="00BA745E">
        <w:rPr>
          <w:rFonts w:ascii="Arial" w:hAnsi="Arial" w:cs="Arial"/>
          <w:b/>
          <w:sz w:val="22"/>
          <w:szCs w:val="22"/>
        </w:rPr>
        <w:t xml:space="preserve">TO: </w:t>
      </w:r>
      <w:r w:rsidR="009F4B2B" w:rsidRPr="00BA745E">
        <w:rPr>
          <w:rFonts w:ascii="Arial" w:hAnsi="Arial" w:cs="Arial"/>
          <w:b/>
          <w:sz w:val="22"/>
          <w:szCs w:val="22"/>
        </w:rPr>
        <w:tab/>
        <w:t xml:space="preserve"> </w:t>
      </w:r>
      <w:r w:rsidR="000C0502" w:rsidRPr="00BA745E">
        <w:rPr>
          <w:rFonts w:ascii="Arial" w:hAnsi="Arial" w:cs="Arial"/>
          <w:b/>
          <w:sz w:val="22"/>
          <w:szCs w:val="22"/>
        </w:rPr>
        <w:t xml:space="preserve">   </w:t>
      </w:r>
      <w:r w:rsidR="00BA745E">
        <w:rPr>
          <w:rFonts w:ascii="Arial" w:hAnsi="Arial" w:cs="Arial"/>
          <w:b/>
          <w:sz w:val="22"/>
          <w:szCs w:val="22"/>
        </w:rPr>
        <w:t xml:space="preserve">      </w:t>
      </w:r>
      <w:r w:rsidR="00DC4E6C">
        <w:rPr>
          <w:rFonts w:ascii="Arial" w:hAnsi="Arial" w:cs="Arial"/>
          <w:b/>
          <w:sz w:val="22"/>
          <w:szCs w:val="22"/>
        </w:rPr>
        <w:t>Heavy Equipment / Paving Contractors</w:t>
      </w:r>
      <w:r w:rsidR="00EA4385">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14:paraId="1321F4FC" w14:textId="77777777" w:rsidR="00EA742C" w:rsidRPr="00BD0774" w:rsidRDefault="00EA742C" w:rsidP="00BD0774">
      <w:pPr>
        <w:pStyle w:val="BodyText"/>
        <w:pBdr>
          <w:bottom w:val="single" w:sz="12" w:space="0" w:color="auto"/>
        </w:pBdr>
        <w:jc w:val="center"/>
        <w:rPr>
          <w:rFonts w:ascii="Arial" w:hAnsi="Arial" w:cs="Arial"/>
          <w:b/>
          <w:sz w:val="18"/>
          <w:szCs w:val="18"/>
        </w:rPr>
      </w:pPr>
      <w:r w:rsidRPr="00994CA4">
        <w:rPr>
          <w:rFonts w:ascii="Arial" w:hAnsi="Arial" w:cs="Arial"/>
          <w:b/>
          <w:sz w:val="18"/>
          <w:szCs w:val="18"/>
          <w:highlight w:val="yellow"/>
        </w:rPr>
        <w:t>THIS IS NOT A CHANGE ORDER NOR A DIRECTION TO PROCEED WITH THE WORK DESCRIBED HEREIN.</w:t>
      </w:r>
    </w:p>
    <w:p w14:paraId="18C01F12" w14:textId="77777777" w:rsidR="0059115C" w:rsidRPr="007217D7" w:rsidRDefault="0059115C" w:rsidP="0059115C">
      <w:pPr>
        <w:rPr>
          <w:rFonts w:ascii="Arial" w:hAnsi="Arial" w:cs="Arial"/>
        </w:rPr>
      </w:pPr>
    </w:p>
    <w:p w14:paraId="1D74BFDF" w14:textId="77777777" w:rsidR="00DC4E6C" w:rsidRPr="0096661B" w:rsidRDefault="00DC4E6C" w:rsidP="00DC4E6C">
      <w:pPr>
        <w:rPr>
          <w:rFonts w:ascii="Arial" w:hAnsi="Arial" w:cs="Arial"/>
        </w:rPr>
      </w:pPr>
      <w:r w:rsidRPr="0096661B">
        <w:rPr>
          <w:rFonts w:ascii="Arial" w:hAnsi="Arial" w:cs="Arial"/>
        </w:rPr>
        <w:t xml:space="preserve">The Mille Lacs Band of Ojibwe, Community Development office will be accepting sealed bids for </w:t>
      </w:r>
      <w:r>
        <w:rPr>
          <w:rFonts w:ascii="Arial" w:hAnsi="Arial"/>
        </w:rPr>
        <w:t xml:space="preserve">supplying </w:t>
      </w:r>
      <w:r w:rsidRPr="005A6395">
        <w:rPr>
          <w:rFonts w:ascii="Arial" w:hAnsi="Arial"/>
        </w:rPr>
        <w:t xml:space="preserve">all labor, materials, equipment, and personnel as required to </w:t>
      </w:r>
      <w:r w:rsidR="00FB2DD6">
        <w:rPr>
          <w:rFonts w:ascii="Arial" w:hAnsi="Arial"/>
        </w:rPr>
        <w:t>pave 8</w:t>
      </w:r>
      <w:r>
        <w:rPr>
          <w:rFonts w:ascii="Arial" w:hAnsi="Arial"/>
        </w:rPr>
        <w:t xml:space="preserve"> driv</w:t>
      </w:r>
      <w:r w:rsidR="00822EF9">
        <w:rPr>
          <w:rFonts w:ascii="Arial" w:hAnsi="Arial"/>
        </w:rPr>
        <w:t>eways in District I (Onamia), 6</w:t>
      </w:r>
      <w:r w:rsidR="00FB2DD6">
        <w:rPr>
          <w:rFonts w:ascii="Arial" w:hAnsi="Arial"/>
        </w:rPr>
        <w:t xml:space="preserve"> in District IIA (Isle), 10</w:t>
      </w:r>
      <w:r>
        <w:rPr>
          <w:rFonts w:ascii="Arial" w:hAnsi="Arial"/>
        </w:rPr>
        <w:t xml:space="preserve"> driveways in</w:t>
      </w:r>
      <w:r w:rsidR="003733E2">
        <w:rPr>
          <w:rFonts w:ascii="Arial" w:hAnsi="Arial"/>
        </w:rPr>
        <w:t xml:space="preserve"> District III </w:t>
      </w:r>
      <w:r>
        <w:rPr>
          <w:rFonts w:ascii="Arial" w:hAnsi="Arial"/>
        </w:rPr>
        <w:t xml:space="preserve"> </w:t>
      </w:r>
      <w:r w:rsidR="003733E2">
        <w:rPr>
          <w:rFonts w:ascii="Arial" w:hAnsi="Arial"/>
        </w:rPr>
        <w:t>(</w:t>
      </w:r>
      <w:r>
        <w:rPr>
          <w:rFonts w:ascii="Arial" w:hAnsi="Arial"/>
        </w:rPr>
        <w:t>Hinckley</w:t>
      </w:r>
      <w:r w:rsidR="00FB2DD6">
        <w:rPr>
          <w:rFonts w:ascii="Arial" w:hAnsi="Arial"/>
        </w:rPr>
        <w:t>) and 4 driveways in</w:t>
      </w:r>
      <w:r w:rsidR="003733E2">
        <w:rPr>
          <w:rFonts w:ascii="Arial" w:hAnsi="Arial"/>
        </w:rPr>
        <w:t xml:space="preserve"> </w:t>
      </w:r>
      <w:r w:rsidR="00D37BD0">
        <w:rPr>
          <w:rFonts w:ascii="Arial" w:hAnsi="Arial"/>
        </w:rPr>
        <w:t xml:space="preserve">Lake Lena </w:t>
      </w:r>
      <w:r w:rsidR="00FB2DD6">
        <w:rPr>
          <w:rFonts w:ascii="Arial" w:hAnsi="Arial"/>
        </w:rPr>
        <w:t>near the Wisconsin Border</w:t>
      </w:r>
      <w:r w:rsidR="003733E2">
        <w:rPr>
          <w:rFonts w:ascii="Arial" w:hAnsi="Arial"/>
        </w:rPr>
        <w:t xml:space="preserve">.  </w:t>
      </w:r>
      <w:r w:rsidR="003733E2">
        <w:rPr>
          <w:rFonts w:ascii="Arial" w:hAnsi="Arial" w:cs="Arial"/>
        </w:rPr>
        <w:t>The contractor will be responsible for grading, class V, paving</w:t>
      </w:r>
      <w:r w:rsidR="00216AB3">
        <w:rPr>
          <w:rFonts w:ascii="Arial" w:hAnsi="Arial" w:cs="Arial"/>
        </w:rPr>
        <w:t xml:space="preserve"> (2” thick)</w:t>
      </w:r>
      <w:r w:rsidR="003733E2">
        <w:rPr>
          <w:rFonts w:ascii="Arial" w:hAnsi="Arial" w:cs="Arial"/>
        </w:rPr>
        <w:t xml:space="preserve"> and final landscaping which includes </w:t>
      </w:r>
      <w:r w:rsidR="003128F1">
        <w:rPr>
          <w:rFonts w:ascii="Arial" w:hAnsi="Arial" w:cs="Arial"/>
        </w:rPr>
        <w:t>topsoil</w:t>
      </w:r>
      <w:r w:rsidR="003733E2">
        <w:rPr>
          <w:rFonts w:ascii="Arial" w:hAnsi="Arial" w:cs="Arial"/>
        </w:rPr>
        <w:t>, seed and fertilizer along the edge of the finished driveways.</w:t>
      </w:r>
    </w:p>
    <w:p w14:paraId="22F188AF" w14:textId="77777777" w:rsidR="00783067" w:rsidRPr="00BC0B3A" w:rsidRDefault="00783067" w:rsidP="00783067">
      <w:pPr>
        <w:rPr>
          <w:rFonts w:ascii="Arial" w:hAnsi="Arial" w:cs="Arial"/>
          <w:sz w:val="22"/>
          <w:szCs w:val="22"/>
        </w:rPr>
      </w:pPr>
    </w:p>
    <w:p w14:paraId="27155DAB" w14:textId="77777777" w:rsidR="00783067" w:rsidRDefault="00783067" w:rsidP="00783067">
      <w:pPr>
        <w:rPr>
          <w:rFonts w:ascii="Arial" w:hAnsi="Arial" w:cs="Arial"/>
          <w:b/>
          <w:sz w:val="22"/>
          <w:szCs w:val="22"/>
        </w:rPr>
      </w:pPr>
      <w:r w:rsidRPr="00BC0B3A">
        <w:rPr>
          <w:rFonts w:ascii="Arial" w:hAnsi="Arial" w:cs="Arial"/>
          <w:b/>
          <w:sz w:val="22"/>
          <w:szCs w:val="22"/>
        </w:rPr>
        <w:t xml:space="preserve">Bids </w:t>
      </w:r>
      <w:r w:rsidR="00A61678">
        <w:rPr>
          <w:rFonts w:ascii="Arial" w:hAnsi="Arial" w:cs="Arial"/>
          <w:b/>
          <w:sz w:val="22"/>
          <w:szCs w:val="22"/>
        </w:rPr>
        <w:t>are</w:t>
      </w:r>
      <w:r w:rsidRPr="00BC0B3A">
        <w:rPr>
          <w:rFonts w:ascii="Arial" w:hAnsi="Arial" w:cs="Arial"/>
          <w:b/>
          <w:sz w:val="22"/>
          <w:szCs w:val="22"/>
        </w:rPr>
        <w:t xml:space="preserve"> due </w:t>
      </w:r>
      <w:r w:rsidR="00D12520">
        <w:rPr>
          <w:rFonts w:ascii="Arial" w:hAnsi="Arial" w:cs="Arial"/>
          <w:b/>
          <w:sz w:val="22"/>
          <w:szCs w:val="22"/>
        </w:rPr>
        <w:t>Thursday</w:t>
      </w:r>
      <w:r w:rsidR="007B35E7">
        <w:rPr>
          <w:rFonts w:ascii="Arial" w:hAnsi="Arial" w:cs="Arial"/>
          <w:b/>
          <w:sz w:val="22"/>
          <w:szCs w:val="22"/>
        </w:rPr>
        <w:t xml:space="preserve"> </w:t>
      </w:r>
      <w:r w:rsidR="00454EE6">
        <w:rPr>
          <w:rFonts w:ascii="Arial" w:hAnsi="Arial" w:cs="Arial"/>
          <w:b/>
          <w:sz w:val="22"/>
          <w:szCs w:val="22"/>
        </w:rPr>
        <w:t>August 1st</w:t>
      </w:r>
      <w:r w:rsidR="00CF3D21">
        <w:rPr>
          <w:rFonts w:ascii="Arial" w:hAnsi="Arial" w:cs="Arial"/>
          <w:b/>
          <w:sz w:val="22"/>
          <w:szCs w:val="22"/>
        </w:rPr>
        <w:t>,</w:t>
      </w:r>
      <w:r w:rsidRPr="00BC0B3A">
        <w:rPr>
          <w:rFonts w:ascii="Arial" w:hAnsi="Arial" w:cs="Arial"/>
          <w:b/>
          <w:sz w:val="22"/>
          <w:szCs w:val="22"/>
        </w:rPr>
        <w:t xml:space="preserve"> </w:t>
      </w:r>
      <w:r w:rsidR="007B35E7">
        <w:rPr>
          <w:rFonts w:ascii="Arial" w:hAnsi="Arial" w:cs="Arial"/>
          <w:b/>
          <w:sz w:val="22"/>
          <w:szCs w:val="22"/>
        </w:rPr>
        <w:t>201</w:t>
      </w:r>
      <w:r w:rsidR="00822EF9">
        <w:rPr>
          <w:rFonts w:ascii="Arial" w:hAnsi="Arial" w:cs="Arial"/>
          <w:b/>
          <w:sz w:val="22"/>
          <w:szCs w:val="22"/>
        </w:rPr>
        <w:t>8</w:t>
      </w:r>
      <w:r w:rsidRPr="00BC0B3A">
        <w:rPr>
          <w:rFonts w:ascii="Arial" w:hAnsi="Arial" w:cs="Arial"/>
          <w:b/>
          <w:sz w:val="22"/>
          <w:szCs w:val="22"/>
        </w:rPr>
        <w:t xml:space="preserve"> </w:t>
      </w:r>
      <w:r>
        <w:rPr>
          <w:rFonts w:ascii="Arial" w:hAnsi="Arial" w:cs="Arial"/>
          <w:b/>
          <w:sz w:val="22"/>
          <w:szCs w:val="22"/>
        </w:rPr>
        <w:t>at 3:00 P</w:t>
      </w:r>
      <w:r w:rsidRPr="00BC0B3A">
        <w:rPr>
          <w:rFonts w:ascii="Arial" w:hAnsi="Arial" w:cs="Arial"/>
          <w:b/>
          <w:sz w:val="22"/>
          <w:szCs w:val="22"/>
        </w:rPr>
        <w:t>M.  Bids received will be opened and qualified by the Mille Lacs Band</w:t>
      </w:r>
      <w:r w:rsidR="00454EE6">
        <w:rPr>
          <w:rFonts w:ascii="Arial" w:hAnsi="Arial" w:cs="Arial"/>
          <w:b/>
          <w:sz w:val="22"/>
          <w:szCs w:val="22"/>
        </w:rPr>
        <w:t xml:space="preserve"> of Ojibwe on Friday</w:t>
      </w:r>
      <w:r w:rsidRPr="00BC0B3A">
        <w:rPr>
          <w:rFonts w:ascii="Arial" w:hAnsi="Arial" w:cs="Arial"/>
          <w:b/>
          <w:sz w:val="22"/>
          <w:szCs w:val="22"/>
        </w:rPr>
        <w:t xml:space="preserve"> </w:t>
      </w:r>
      <w:r w:rsidR="00454EE6">
        <w:rPr>
          <w:rFonts w:ascii="Arial" w:hAnsi="Arial" w:cs="Arial"/>
          <w:b/>
          <w:sz w:val="22"/>
          <w:szCs w:val="22"/>
        </w:rPr>
        <w:t>August 2nd</w:t>
      </w:r>
      <w:r w:rsidR="00CF3D21">
        <w:rPr>
          <w:rFonts w:ascii="Arial" w:hAnsi="Arial" w:cs="Arial"/>
          <w:b/>
          <w:sz w:val="22"/>
          <w:szCs w:val="22"/>
        </w:rPr>
        <w:t>,</w:t>
      </w:r>
      <w:r w:rsidR="007B35E7">
        <w:rPr>
          <w:rFonts w:ascii="Arial" w:hAnsi="Arial" w:cs="Arial"/>
          <w:b/>
          <w:sz w:val="22"/>
          <w:szCs w:val="22"/>
        </w:rPr>
        <w:t xml:space="preserve"> 201</w:t>
      </w:r>
      <w:r w:rsidR="00FB2DD6">
        <w:rPr>
          <w:rFonts w:ascii="Arial" w:hAnsi="Arial" w:cs="Arial"/>
          <w:b/>
          <w:sz w:val="22"/>
          <w:szCs w:val="22"/>
        </w:rPr>
        <w:t>8</w:t>
      </w:r>
      <w:r>
        <w:rPr>
          <w:rFonts w:ascii="Arial" w:hAnsi="Arial" w:cs="Arial"/>
          <w:b/>
          <w:sz w:val="22"/>
          <w:szCs w:val="22"/>
        </w:rPr>
        <w:t xml:space="preserve"> at 8:30 A</w:t>
      </w:r>
      <w:r w:rsidRPr="00BC0B3A">
        <w:rPr>
          <w:rFonts w:ascii="Arial" w:hAnsi="Arial" w:cs="Arial"/>
          <w:b/>
          <w:sz w:val="22"/>
          <w:szCs w:val="22"/>
        </w:rPr>
        <w:t>M</w:t>
      </w:r>
      <w:r w:rsidR="00686CDA">
        <w:rPr>
          <w:rFonts w:ascii="Arial" w:hAnsi="Arial" w:cs="Arial"/>
          <w:b/>
          <w:sz w:val="22"/>
          <w:szCs w:val="22"/>
        </w:rPr>
        <w:t xml:space="preserve"> at the Mille Lacs Band Government Center</w:t>
      </w:r>
      <w:r w:rsidRPr="00BC0B3A">
        <w:rPr>
          <w:rFonts w:ascii="Arial" w:hAnsi="Arial" w:cs="Arial"/>
          <w:b/>
          <w:sz w:val="22"/>
          <w:szCs w:val="22"/>
        </w:rPr>
        <w:t>.</w:t>
      </w:r>
    </w:p>
    <w:p w14:paraId="79B73685" w14:textId="77777777" w:rsidR="00454EE6" w:rsidRDefault="00454EE6" w:rsidP="00783067">
      <w:pPr>
        <w:rPr>
          <w:rFonts w:ascii="Arial" w:hAnsi="Arial" w:cs="Arial"/>
          <w:b/>
          <w:sz w:val="22"/>
          <w:szCs w:val="22"/>
        </w:rPr>
      </w:pPr>
    </w:p>
    <w:p w14:paraId="04B37E83" w14:textId="77777777" w:rsidR="00454EE6" w:rsidRPr="00771429" w:rsidRDefault="00454EE6" w:rsidP="00454EE6">
      <w:pPr>
        <w:rPr>
          <w:rFonts w:ascii="Arial" w:hAnsi="Arial" w:cs="Arial"/>
          <w:color w:val="548DD4" w:themeColor="text2" w:themeTint="99"/>
          <w:sz w:val="22"/>
          <w:szCs w:val="22"/>
        </w:rPr>
      </w:pPr>
      <w:r w:rsidRPr="00771429">
        <w:rPr>
          <w:rFonts w:ascii="Arial" w:hAnsi="Arial" w:cs="Arial"/>
          <w:b/>
          <w:color w:val="548DD4" w:themeColor="text2" w:themeTint="99"/>
          <w:sz w:val="24"/>
          <w:szCs w:val="24"/>
        </w:rPr>
        <w:t xml:space="preserve">A mandatory pre-bid meeting will be held on </w:t>
      </w:r>
      <w:r>
        <w:rPr>
          <w:rFonts w:ascii="Arial" w:hAnsi="Arial" w:cs="Arial"/>
          <w:b/>
          <w:color w:val="548DD4" w:themeColor="text2" w:themeTint="99"/>
          <w:sz w:val="24"/>
          <w:szCs w:val="24"/>
        </w:rPr>
        <w:t>Wednesday July 18th</w:t>
      </w:r>
      <w:r w:rsidRPr="00771429">
        <w:rPr>
          <w:rFonts w:ascii="Arial" w:hAnsi="Arial" w:cs="Arial"/>
          <w:b/>
          <w:color w:val="548DD4" w:themeColor="text2" w:themeTint="99"/>
          <w:sz w:val="24"/>
          <w:szCs w:val="24"/>
        </w:rPr>
        <w:t>, 2018 at 1</w:t>
      </w:r>
      <w:r>
        <w:rPr>
          <w:rFonts w:ascii="Arial" w:hAnsi="Arial" w:cs="Arial"/>
          <w:b/>
          <w:color w:val="548DD4" w:themeColor="text2" w:themeTint="99"/>
          <w:sz w:val="24"/>
          <w:szCs w:val="24"/>
        </w:rPr>
        <w:t>0:00 A</w:t>
      </w:r>
      <w:r w:rsidRPr="00771429">
        <w:rPr>
          <w:rFonts w:ascii="Arial" w:hAnsi="Arial" w:cs="Arial"/>
          <w:b/>
          <w:color w:val="548DD4" w:themeColor="text2" w:themeTint="99"/>
          <w:sz w:val="24"/>
          <w:szCs w:val="24"/>
        </w:rPr>
        <w:t>M.</w:t>
      </w:r>
      <w:r>
        <w:rPr>
          <w:rFonts w:ascii="Arial" w:hAnsi="Arial" w:cs="Arial"/>
          <w:b/>
          <w:color w:val="548DD4" w:themeColor="text2" w:themeTint="99"/>
          <w:sz w:val="24"/>
          <w:szCs w:val="24"/>
        </w:rPr>
        <w:t xml:space="preserve"> At Roads Maintenance Facility located at 43188 Timbertrails Rd</w:t>
      </w:r>
      <w:r w:rsidRPr="00771429">
        <w:rPr>
          <w:rFonts w:ascii="Arial" w:hAnsi="Arial" w:cs="Arial"/>
          <w:b/>
          <w:color w:val="548DD4" w:themeColor="text2" w:themeTint="99"/>
          <w:sz w:val="24"/>
          <w:szCs w:val="24"/>
        </w:rPr>
        <w:t xml:space="preserve">, Onamia, MN 56359 (located on </w:t>
      </w:r>
      <w:r>
        <w:rPr>
          <w:rFonts w:ascii="Arial" w:hAnsi="Arial" w:cs="Arial"/>
          <w:b/>
          <w:color w:val="548DD4" w:themeColor="text2" w:themeTint="99"/>
          <w:sz w:val="24"/>
          <w:szCs w:val="24"/>
        </w:rPr>
        <w:t>Timbertrail Rd 3 miles west of Highway 169).  Plans and specifications will be distributed at pre-bid meeting.</w:t>
      </w:r>
    </w:p>
    <w:p w14:paraId="7509142B" w14:textId="77777777" w:rsidR="00454EE6" w:rsidRPr="00BC0B3A" w:rsidRDefault="00454EE6" w:rsidP="00783067">
      <w:pPr>
        <w:rPr>
          <w:rFonts w:ascii="Arial" w:hAnsi="Arial" w:cs="Arial"/>
          <w:b/>
          <w:sz w:val="22"/>
          <w:szCs w:val="22"/>
        </w:rPr>
      </w:pPr>
    </w:p>
    <w:p w14:paraId="7857B8BE" w14:textId="77777777" w:rsidR="00783067" w:rsidRDefault="00783067" w:rsidP="00783067">
      <w:pPr>
        <w:rPr>
          <w:rFonts w:ascii="Arial" w:hAnsi="Arial" w:cs="Arial"/>
          <w:sz w:val="22"/>
          <w:szCs w:val="22"/>
        </w:rPr>
      </w:pPr>
    </w:p>
    <w:p w14:paraId="58574C6E" w14:textId="77777777" w:rsidR="00F16762" w:rsidRPr="00F70BC8" w:rsidRDefault="00F16762" w:rsidP="00F16762">
      <w:pPr>
        <w:rPr>
          <w:rFonts w:ascii="Arial" w:hAnsi="Arial" w:cs="Arial"/>
          <w:sz w:val="24"/>
          <w:szCs w:val="24"/>
          <w:u w:val="single"/>
        </w:rPr>
      </w:pPr>
      <w:r w:rsidRPr="00F70BC8">
        <w:rPr>
          <w:rFonts w:ascii="Arial" w:hAnsi="Arial" w:cs="Arial"/>
          <w:sz w:val="24"/>
          <w:szCs w:val="24"/>
          <w:u w:val="single"/>
        </w:rPr>
        <w:t xml:space="preserve">General Notes: </w:t>
      </w:r>
    </w:p>
    <w:p w14:paraId="281BF819" w14:textId="77777777" w:rsidR="00F16762" w:rsidRPr="00AF6636" w:rsidRDefault="00F16762" w:rsidP="0004534A">
      <w:pPr>
        <w:numPr>
          <w:ilvl w:val="0"/>
          <w:numId w:val="2"/>
        </w:numPr>
        <w:tabs>
          <w:tab w:val="num" w:pos="360"/>
        </w:tabs>
        <w:ind w:left="360"/>
        <w:rPr>
          <w:rFonts w:ascii="Arial" w:hAnsi="Arial" w:cs="Arial"/>
          <w:sz w:val="22"/>
          <w:szCs w:val="22"/>
        </w:rPr>
      </w:pPr>
      <w:r w:rsidRPr="00AF6636">
        <w:rPr>
          <w:rFonts w:ascii="Arial" w:hAnsi="Arial" w:cs="Arial"/>
          <w:sz w:val="22"/>
          <w:szCs w:val="22"/>
        </w:rPr>
        <w:t xml:space="preserve">It is the Contractors responsibility to identify any and all discrepancies in the scope of work, not meeting Industry Standards or that which is inconsistent with </w:t>
      </w:r>
      <w:r w:rsidR="00686CDA" w:rsidRPr="00AF6636">
        <w:rPr>
          <w:rFonts w:ascii="Arial" w:hAnsi="Arial" w:cs="Arial"/>
          <w:sz w:val="22"/>
          <w:szCs w:val="22"/>
        </w:rPr>
        <w:t>Code.</w:t>
      </w:r>
    </w:p>
    <w:p w14:paraId="54098C48" w14:textId="77777777" w:rsidR="00F16762" w:rsidRPr="00AF6636" w:rsidRDefault="00F16762" w:rsidP="0004534A">
      <w:pPr>
        <w:numPr>
          <w:ilvl w:val="0"/>
          <w:numId w:val="2"/>
        </w:numPr>
        <w:tabs>
          <w:tab w:val="num" w:pos="360"/>
        </w:tabs>
        <w:ind w:left="360"/>
        <w:rPr>
          <w:rFonts w:ascii="Arial" w:hAnsi="Arial" w:cs="Arial"/>
          <w:sz w:val="22"/>
          <w:szCs w:val="22"/>
        </w:rPr>
      </w:pPr>
      <w:r w:rsidRPr="00AF6636">
        <w:rPr>
          <w:rFonts w:ascii="Arial" w:hAnsi="Arial" w:cs="Arial"/>
          <w:sz w:val="22"/>
          <w:szCs w:val="22"/>
        </w:rPr>
        <w:t xml:space="preserve">Contractor must reconnect all utilities, service panel or service feed. </w:t>
      </w:r>
    </w:p>
    <w:p w14:paraId="0D577EA6" w14:textId="77777777" w:rsidR="00F16762" w:rsidRPr="00AF6636" w:rsidRDefault="00F16762" w:rsidP="0004534A">
      <w:pPr>
        <w:numPr>
          <w:ilvl w:val="0"/>
          <w:numId w:val="2"/>
        </w:numPr>
        <w:tabs>
          <w:tab w:val="num" w:pos="360"/>
        </w:tabs>
        <w:ind w:left="360"/>
        <w:rPr>
          <w:rFonts w:ascii="Arial" w:hAnsi="Arial" w:cs="Arial"/>
          <w:sz w:val="22"/>
          <w:szCs w:val="22"/>
        </w:rPr>
      </w:pPr>
      <w:r w:rsidRPr="00AF6636">
        <w:rPr>
          <w:rFonts w:ascii="Arial" w:hAnsi="Arial" w:cs="Arial"/>
          <w:sz w:val="22"/>
          <w:szCs w:val="22"/>
        </w:rPr>
        <w:t>Contractor is responsible for a thorough investigation of the scope of work.</w:t>
      </w:r>
    </w:p>
    <w:p w14:paraId="70A26DA2" w14:textId="77777777" w:rsidR="00F16762" w:rsidRPr="00AF6636" w:rsidRDefault="00F16762" w:rsidP="0004534A">
      <w:pPr>
        <w:numPr>
          <w:ilvl w:val="0"/>
          <w:numId w:val="2"/>
        </w:numPr>
        <w:tabs>
          <w:tab w:val="num" w:pos="360"/>
        </w:tabs>
        <w:ind w:left="360"/>
        <w:rPr>
          <w:rFonts w:ascii="Arial" w:hAnsi="Arial" w:cs="Arial"/>
          <w:sz w:val="22"/>
          <w:szCs w:val="22"/>
        </w:rPr>
      </w:pPr>
      <w:r w:rsidRPr="00AF6636">
        <w:rPr>
          <w:rFonts w:ascii="Arial" w:hAnsi="Arial" w:cs="Arial"/>
          <w:sz w:val="22"/>
          <w:szCs w:val="22"/>
        </w:rPr>
        <w:t>Contractor will repair any damage to the property or structure</w:t>
      </w:r>
      <w:r w:rsidR="00686CDA" w:rsidRPr="00AF6636">
        <w:rPr>
          <w:rFonts w:ascii="Arial" w:hAnsi="Arial" w:cs="Arial"/>
          <w:sz w:val="22"/>
          <w:szCs w:val="22"/>
        </w:rPr>
        <w:t>s</w:t>
      </w:r>
      <w:r w:rsidRPr="00AF6636">
        <w:rPr>
          <w:rFonts w:ascii="Arial" w:hAnsi="Arial" w:cs="Arial"/>
          <w:sz w:val="22"/>
          <w:szCs w:val="22"/>
        </w:rPr>
        <w:t xml:space="preserve"> created by the scope of work.  </w:t>
      </w:r>
    </w:p>
    <w:p w14:paraId="2254DD0F" w14:textId="77777777" w:rsidR="00F16762" w:rsidRPr="00AF6636" w:rsidRDefault="00F16762" w:rsidP="0004534A">
      <w:pPr>
        <w:numPr>
          <w:ilvl w:val="0"/>
          <w:numId w:val="2"/>
        </w:numPr>
        <w:tabs>
          <w:tab w:val="num" w:pos="360"/>
        </w:tabs>
        <w:ind w:left="360"/>
        <w:rPr>
          <w:rFonts w:ascii="Arial" w:hAnsi="Arial" w:cs="Arial"/>
          <w:sz w:val="22"/>
          <w:szCs w:val="22"/>
        </w:rPr>
      </w:pPr>
      <w:r w:rsidRPr="00AF6636">
        <w:rPr>
          <w:rFonts w:ascii="Arial" w:hAnsi="Arial" w:cs="Arial"/>
          <w:sz w:val="22"/>
          <w:szCs w:val="22"/>
        </w:rPr>
        <w:t>Contractor shall be responsible for all debris removal related to all work performed under this work scope.</w:t>
      </w:r>
    </w:p>
    <w:p w14:paraId="2CB15002" w14:textId="77777777" w:rsidR="007E2C2F" w:rsidRPr="00686CDA" w:rsidRDefault="007E2C2F" w:rsidP="00686CDA">
      <w:pPr>
        <w:ind w:left="360"/>
        <w:rPr>
          <w:rFonts w:ascii="Arial" w:hAnsi="Arial" w:cs="Arial"/>
          <w:b/>
          <w:sz w:val="22"/>
          <w:szCs w:val="22"/>
        </w:rPr>
      </w:pPr>
    </w:p>
    <w:p w14:paraId="2957221D" w14:textId="77777777" w:rsidR="00950191" w:rsidRPr="005A45EC"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14:paraId="0EC46DA8" w14:textId="77777777" w:rsidR="007217D7" w:rsidRDefault="007217D7" w:rsidP="000C0502">
      <w:pPr>
        <w:rPr>
          <w:rFonts w:ascii="Arial" w:hAnsi="Arial" w:cs="Arial"/>
          <w:b/>
          <w:i/>
          <w:sz w:val="28"/>
          <w:szCs w:val="28"/>
        </w:rPr>
      </w:pPr>
    </w:p>
    <w:p w14:paraId="20AF8593" w14:textId="77777777" w:rsidR="006F7591" w:rsidRPr="00F70BC8" w:rsidRDefault="006F7591" w:rsidP="000C0502">
      <w:pPr>
        <w:rPr>
          <w:rFonts w:ascii="Arial" w:hAnsi="Arial" w:cs="Arial"/>
          <w:sz w:val="24"/>
          <w:szCs w:val="24"/>
          <w:u w:val="single"/>
        </w:rPr>
      </w:pPr>
      <w:r w:rsidRPr="00F70BC8">
        <w:rPr>
          <w:rFonts w:ascii="Arial" w:hAnsi="Arial" w:cs="Arial"/>
          <w:sz w:val="24"/>
          <w:szCs w:val="24"/>
          <w:u w:val="single"/>
        </w:rPr>
        <w:t>Contacts:</w:t>
      </w:r>
    </w:p>
    <w:p w14:paraId="08A40D15" w14:textId="77777777" w:rsidR="000C0502" w:rsidRPr="00F70BC8" w:rsidRDefault="00950191" w:rsidP="000C0502">
      <w:pPr>
        <w:rPr>
          <w:rFonts w:ascii="Arial" w:hAnsi="Arial" w:cs="Arial"/>
          <w:b/>
          <w:sz w:val="22"/>
          <w:szCs w:val="22"/>
        </w:rPr>
      </w:pPr>
      <w:r w:rsidRPr="00F70BC8">
        <w:rPr>
          <w:rFonts w:ascii="Arial" w:hAnsi="Arial" w:cs="Arial"/>
          <w:b/>
          <w:sz w:val="22"/>
          <w:szCs w:val="22"/>
        </w:rPr>
        <w:t xml:space="preserve">Interested bidders shall contact </w:t>
      </w:r>
      <w:r w:rsidR="00A711FE" w:rsidRPr="00F70BC8">
        <w:rPr>
          <w:rFonts w:ascii="Arial" w:hAnsi="Arial" w:cs="Arial"/>
          <w:b/>
          <w:sz w:val="22"/>
          <w:szCs w:val="22"/>
        </w:rPr>
        <w:t xml:space="preserve">either </w:t>
      </w:r>
      <w:r w:rsidR="00FD5F10" w:rsidRPr="00F70BC8">
        <w:rPr>
          <w:rFonts w:ascii="Arial" w:hAnsi="Arial" w:cs="Arial"/>
          <w:b/>
          <w:sz w:val="22"/>
          <w:szCs w:val="22"/>
        </w:rPr>
        <w:t>Brian Scheinost</w:t>
      </w:r>
      <w:r w:rsidR="00A711FE" w:rsidRPr="00F70BC8">
        <w:rPr>
          <w:rFonts w:ascii="Arial" w:hAnsi="Arial" w:cs="Arial"/>
          <w:b/>
          <w:sz w:val="22"/>
          <w:szCs w:val="22"/>
        </w:rPr>
        <w:t xml:space="preserve"> at 320-532-74</w:t>
      </w:r>
      <w:r w:rsidR="00C45FD3" w:rsidRPr="00F70BC8">
        <w:rPr>
          <w:rFonts w:ascii="Arial" w:hAnsi="Arial" w:cs="Arial"/>
          <w:b/>
          <w:sz w:val="22"/>
          <w:szCs w:val="22"/>
        </w:rPr>
        <w:t>37</w:t>
      </w:r>
      <w:r w:rsidR="00A711FE" w:rsidRPr="00F70BC8">
        <w:rPr>
          <w:rFonts w:ascii="Arial" w:hAnsi="Arial" w:cs="Arial"/>
          <w:b/>
          <w:sz w:val="22"/>
          <w:szCs w:val="22"/>
        </w:rPr>
        <w:t xml:space="preserve"> or by email at </w:t>
      </w:r>
      <w:hyperlink r:id="rId9" w:history="1">
        <w:r w:rsidR="00FD5F10" w:rsidRPr="00F70BC8">
          <w:rPr>
            <w:rStyle w:val="Hyperlink"/>
            <w:rFonts w:ascii="Arial" w:hAnsi="Arial" w:cs="Arial"/>
            <w:b/>
            <w:sz w:val="22"/>
            <w:szCs w:val="22"/>
          </w:rPr>
          <w:t>brian.scheinost@millelacsband.com</w:t>
        </w:r>
      </w:hyperlink>
      <w:r w:rsidR="00FD5F10" w:rsidRPr="00F70BC8">
        <w:rPr>
          <w:rFonts w:ascii="Arial" w:hAnsi="Arial" w:cs="Arial"/>
          <w:b/>
          <w:sz w:val="22"/>
          <w:szCs w:val="22"/>
        </w:rPr>
        <w:t xml:space="preserve"> </w:t>
      </w:r>
      <w:r w:rsidRPr="00F70BC8">
        <w:rPr>
          <w:rFonts w:ascii="Arial" w:hAnsi="Arial" w:cs="Arial"/>
          <w:b/>
          <w:sz w:val="22"/>
          <w:szCs w:val="22"/>
        </w:rPr>
        <w:t>to be included on the bidder’s list in the event that any addendums are issued for this project.</w:t>
      </w:r>
    </w:p>
    <w:p w14:paraId="18968658" w14:textId="77777777" w:rsidR="007217D7" w:rsidRDefault="007217D7" w:rsidP="007217D7">
      <w:pPr>
        <w:rPr>
          <w:rFonts w:ascii="Century Gothic" w:hAnsi="Century Gothic" w:cs="Century Gothic"/>
          <w:b/>
          <w:bCs/>
          <w:sz w:val="22"/>
          <w:szCs w:val="22"/>
          <w:u w:val="single"/>
        </w:rPr>
      </w:pPr>
    </w:p>
    <w:p w14:paraId="61AC9BC8" w14:textId="77777777" w:rsidR="00C56B30" w:rsidRDefault="00C56B30" w:rsidP="007217D7">
      <w:pPr>
        <w:rPr>
          <w:rFonts w:ascii="Century Gothic" w:hAnsi="Century Gothic" w:cs="Century Gothic"/>
          <w:b/>
          <w:bCs/>
          <w:sz w:val="22"/>
          <w:szCs w:val="22"/>
          <w:u w:val="single"/>
        </w:rPr>
      </w:pPr>
    </w:p>
    <w:p w14:paraId="35E1423D" w14:textId="77777777" w:rsidR="00C56B30" w:rsidRPr="007217D7" w:rsidRDefault="00C56B30" w:rsidP="007217D7">
      <w:pPr>
        <w:rPr>
          <w:rFonts w:ascii="Arial" w:hAnsi="Arial" w:cs="Arial"/>
          <w:b/>
          <w:sz w:val="24"/>
          <w:szCs w:val="24"/>
        </w:rPr>
      </w:pPr>
    </w:p>
    <w:p w14:paraId="1DB6FE4C" w14:textId="77777777" w:rsidR="005A45EC" w:rsidRDefault="005A45EC" w:rsidP="00A50C9B">
      <w:pPr>
        <w:rPr>
          <w:rFonts w:ascii="Arial" w:hAnsi="Arial" w:cs="Arial"/>
          <w:b/>
          <w:sz w:val="28"/>
          <w:szCs w:val="28"/>
        </w:rPr>
      </w:pPr>
    </w:p>
    <w:p w14:paraId="10465ED0" w14:textId="77777777" w:rsidR="005D7511" w:rsidRDefault="005D7511" w:rsidP="005D7511">
      <w:pPr>
        <w:rPr>
          <w:rFonts w:ascii="Arial" w:hAnsi="Arial" w:cs="Arial"/>
          <w:bCs/>
          <w:sz w:val="28"/>
          <w:szCs w:val="28"/>
          <w:u w:val="single"/>
        </w:rPr>
      </w:pPr>
      <w:r w:rsidRPr="007217D7">
        <w:rPr>
          <w:rFonts w:ascii="Arial" w:hAnsi="Arial" w:cs="Arial"/>
          <w:bCs/>
          <w:sz w:val="28"/>
          <w:szCs w:val="28"/>
          <w:u w:val="single"/>
        </w:rPr>
        <w:t>Work Scope:</w:t>
      </w:r>
    </w:p>
    <w:p w14:paraId="76B003B0" w14:textId="77777777" w:rsidR="003128F1" w:rsidRPr="003128F1" w:rsidRDefault="005D7511" w:rsidP="003128F1">
      <w:pPr>
        <w:pStyle w:val="ListParagraph"/>
        <w:numPr>
          <w:ilvl w:val="0"/>
          <w:numId w:val="20"/>
        </w:numPr>
        <w:rPr>
          <w:rFonts w:ascii="Arial" w:hAnsi="Arial" w:cs="Arial"/>
          <w:bCs/>
          <w:sz w:val="24"/>
          <w:szCs w:val="24"/>
        </w:rPr>
      </w:pPr>
      <w:r w:rsidRPr="003128F1">
        <w:rPr>
          <w:rFonts w:ascii="Arial" w:hAnsi="Arial" w:cs="Arial"/>
          <w:bCs/>
          <w:sz w:val="24"/>
          <w:szCs w:val="24"/>
        </w:rPr>
        <w:t>At various locations, t</w:t>
      </w:r>
      <w:r w:rsidR="003128F1">
        <w:rPr>
          <w:rFonts w:ascii="Arial" w:hAnsi="Arial" w:cs="Arial"/>
          <w:bCs/>
          <w:sz w:val="24"/>
          <w:szCs w:val="24"/>
        </w:rPr>
        <w:t>a</w:t>
      </w:r>
      <w:r w:rsidRPr="003128F1">
        <w:rPr>
          <w:rFonts w:ascii="Arial" w:hAnsi="Arial" w:cs="Arial"/>
          <w:bCs/>
          <w:sz w:val="24"/>
          <w:szCs w:val="24"/>
        </w:rPr>
        <w:t>mp and compac</w:t>
      </w:r>
      <w:r w:rsidR="003128F1">
        <w:rPr>
          <w:rFonts w:ascii="Arial" w:hAnsi="Arial" w:cs="Arial"/>
          <w:bCs/>
          <w:sz w:val="24"/>
          <w:szCs w:val="24"/>
        </w:rPr>
        <w:t>t</w:t>
      </w:r>
      <w:r w:rsidRPr="003128F1">
        <w:rPr>
          <w:rFonts w:ascii="Arial" w:hAnsi="Arial" w:cs="Arial"/>
          <w:bCs/>
          <w:sz w:val="24"/>
          <w:szCs w:val="24"/>
        </w:rPr>
        <w:t xml:space="preserve"> existing s</w:t>
      </w:r>
      <w:r w:rsidR="003128F1">
        <w:rPr>
          <w:rFonts w:ascii="Arial" w:hAnsi="Arial" w:cs="Arial"/>
          <w:bCs/>
          <w:sz w:val="24"/>
          <w:szCs w:val="24"/>
        </w:rPr>
        <w:t>urface,</w:t>
      </w:r>
      <w:r w:rsidRPr="003128F1">
        <w:rPr>
          <w:rFonts w:ascii="Arial" w:hAnsi="Arial" w:cs="Arial"/>
          <w:bCs/>
          <w:sz w:val="24"/>
          <w:szCs w:val="24"/>
        </w:rPr>
        <w:t xml:space="preserve"> </w:t>
      </w:r>
      <w:r w:rsidR="003128F1">
        <w:rPr>
          <w:rFonts w:ascii="Arial" w:hAnsi="Arial" w:cs="Arial"/>
          <w:bCs/>
          <w:sz w:val="24"/>
          <w:szCs w:val="24"/>
        </w:rPr>
        <w:t xml:space="preserve">top with </w:t>
      </w:r>
      <w:r w:rsidRPr="003128F1">
        <w:rPr>
          <w:rFonts w:ascii="Arial" w:hAnsi="Arial" w:cs="Arial"/>
          <w:bCs/>
          <w:sz w:val="24"/>
          <w:szCs w:val="24"/>
        </w:rPr>
        <w:t>class five</w:t>
      </w:r>
      <w:r w:rsidR="003128F1">
        <w:rPr>
          <w:rFonts w:ascii="Arial" w:hAnsi="Arial" w:cs="Arial"/>
          <w:bCs/>
          <w:sz w:val="24"/>
          <w:szCs w:val="24"/>
        </w:rPr>
        <w:t xml:space="preserve"> (1” average depth)</w:t>
      </w:r>
      <w:r w:rsidRPr="003128F1">
        <w:rPr>
          <w:rFonts w:ascii="Arial" w:hAnsi="Arial" w:cs="Arial"/>
          <w:bCs/>
          <w:sz w:val="24"/>
          <w:szCs w:val="24"/>
        </w:rPr>
        <w:t xml:space="preserve"> – properly tamped and compacted. </w:t>
      </w:r>
    </w:p>
    <w:p w14:paraId="598A64A2" w14:textId="77777777" w:rsidR="005D7511" w:rsidRPr="003128F1" w:rsidRDefault="005D7511" w:rsidP="003128F1">
      <w:pPr>
        <w:pStyle w:val="ListParagraph"/>
        <w:numPr>
          <w:ilvl w:val="0"/>
          <w:numId w:val="20"/>
        </w:numPr>
        <w:rPr>
          <w:rFonts w:ascii="Arial" w:hAnsi="Arial" w:cs="Arial"/>
          <w:bCs/>
          <w:sz w:val="24"/>
          <w:szCs w:val="24"/>
        </w:rPr>
      </w:pPr>
      <w:r w:rsidRPr="003128F1">
        <w:rPr>
          <w:rFonts w:ascii="Arial" w:hAnsi="Arial" w:cs="Arial"/>
          <w:bCs/>
          <w:sz w:val="24"/>
          <w:szCs w:val="24"/>
        </w:rPr>
        <w:t>Place and finish new 2 inch thick Bituminous surface</w:t>
      </w:r>
      <w:r w:rsidR="003128F1">
        <w:rPr>
          <w:rFonts w:ascii="Arial" w:hAnsi="Arial" w:cs="Arial"/>
          <w:bCs/>
          <w:sz w:val="24"/>
          <w:szCs w:val="24"/>
        </w:rPr>
        <w:t xml:space="preserve"> MNDOT MIX </w:t>
      </w:r>
      <w:r w:rsidR="003128F1" w:rsidRPr="003128F1">
        <w:rPr>
          <w:rFonts w:ascii="Arial" w:hAnsi="Arial" w:cs="Arial"/>
          <w:sz w:val="24"/>
          <w:szCs w:val="24"/>
        </w:rPr>
        <w:t>SPWEB330B</w:t>
      </w:r>
      <w:r w:rsidRPr="003128F1">
        <w:rPr>
          <w:rFonts w:ascii="Arial" w:hAnsi="Arial" w:cs="Arial"/>
          <w:bCs/>
          <w:sz w:val="24"/>
          <w:szCs w:val="24"/>
        </w:rPr>
        <w:t>.</w:t>
      </w:r>
    </w:p>
    <w:p w14:paraId="2D4371B2" w14:textId="77777777" w:rsidR="005D7511" w:rsidRDefault="003128F1" w:rsidP="005D7511">
      <w:pPr>
        <w:ind w:left="450"/>
        <w:rPr>
          <w:rFonts w:ascii="Arial" w:hAnsi="Arial" w:cs="Arial"/>
          <w:bCs/>
          <w:sz w:val="24"/>
          <w:szCs w:val="24"/>
        </w:rPr>
      </w:pPr>
      <w:r>
        <w:rPr>
          <w:rFonts w:ascii="Arial" w:hAnsi="Arial" w:cs="Arial"/>
          <w:bCs/>
          <w:sz w:val="24"/>
          <w:szCs w:val="24"/>
        </w:rPr>
        <w:t>3</w:t>
      </w:r>
      <w:r w:rsidR="005D7511">
        <w:rPr>
          <w:rFonts w:ascii="Arial" w:hAnsi="Arial" w:cs="Arial"/>
          <w:bCs/>
          <w:sz w:val="24"/>
          <w:szCs w:val="24"/>
        </w:rPr>
        <w:t xml:space="preserve">.  </w:t>
      </w:r>
      <w:r>
        <w:rPr>
          <w:rFonts w:ascii="Arial" w:hAnsi="Arial" w:cs="Arial"/>
          <w:bCs/>
          <w:sz w:val="24"/>
          <w:szCs w:val="24"/>
        </w:rPr>
        <w:t>Taper</w:t>
      </w:r>
      <w:r w:rsidR="005D7511">
        <w:rPr>
          <w:rFonts w:ascii="Arial" w:hAnsi="Arial" w:cs="Arial"/>
          <w:bCs/>
          <w:sz w:val="24"/>
          <w:szCs w:val="24"/>
        </w:rPr>
        <w:t xml:space="preserve"> shoulders of </w:t>
      </w:r>
      <w:r>
        <w:rPr>
          <w:rFonts w:ascii="Arial" w:hAnsi="Arial" w:cs="Arial"/>
          <w:bCs/>
          <w:sz w:val="24"/>
          <w:szCs w:val="24"/>
        </w:rPr>
        <w:t>driveways</w:t>
      </w:r>
      <w:r w:rsidR="005D7511">
        <w:rPr>
          <w:rFonts w:ascii="Arial" w:hAnsi="Arial" w:cs="Arial"/>
          <w:bCs/>
          <w:sz w:val="24"/>
          <w:szCs w:val="24"/>
        </w:rPr>
        <w:t xml:space="preserve"> into </w:t>
      </w:r>
      <w:r>
        <w:rPr>
          <w:rFonts w:ascii="Arial" w:hAnsi="Arial" w:cs="Arial"/>
          <w:bCs/>
          <w:sz w:val="24"/>
          <w:szCs w:val="24"/>
        </w:rPr>
        <w:t>existing</w:t>
      </w:r>
      <w:r w:rsidR="005D7511">
        <w:rPr>
          <w:rFonts w:ascii="Arial" w:hAnsi="Arial" w:cs="Arial"/>
          <w:bCs/>
          <w:sz w:val="24"/>
          <w:szCs w:val="24"/>
        </w:rPr>
        <w:t xml:space="preserve"> grade using </w:t>
      </w:r>
      <w:r>
        <w:rPr>
          <w:rFonts w:ascii="Arial" w:hAnsi="Arial" w:cs="Arial"/>
          <w:bCs/>
          <w:sz w:val="24"/>
          <w:szCs w:val="24"/>
        </w:rPr>
        <w:t>contractor supplied topsoil</w:t>
      </w:r>
      <w:r w:rsidR="005D7511">
        <w:rPr>
          <w:rFonts w:ascii="Arial" w:hAnsi="Arial" w:cs="Arial"/>
          <w:bCs/>
          <w:sz w:val="24"/>
          <w:szCs w:val="24"/>
        </w:rPr>
        <w:t>.</w:t>
      </w:r>
    </w:p>
    <w:p w14:paraId="0F6D8126" w14:textId="77777777" w:rsidR="005D7511" w:rsidRPr="004012E9" w:rsidRDefault="003128F1" w:rsidP="005D7511">
      <w:pPr>
        <w:ind w:left="450"/>
        <w:rPr>
          <w:rFonts w:ascii="Arial" w:hAnsi="Arial" w:cs="Arial"/>
          <w:bCs/>
          <w:sz w:val="24"/>
          <w:szCs w:val="24"/>
        </w:rPr>
      </w:pPr>
      <w:r>
        <w:rPr>
          <w:rFonts w:ascii="Arial" w:hAnsi="Arial" w:cs="Arial"/>
          <w:bCs/>
          <w:sz w:val="24"/>
          <w:szCs w:val="24"/>
        </w:rPr>
        <w:t>4</w:t>
      </w:r>
      <w:r w:rsidR="005D7511">
        <w:rPr>
          <w:rFonts w:ascii="Arial" w:hAnsi="Arial" w:cs="Arial"/>
          <w:bCs/>
          <w:sz w:val="24"/>
          <w:szCs w:val="24"/>
        </w:rPr>
        <w:t xml:space="preserve">.  Seed shoulders using MNDOT </w:t>
      </w:r>
      <w:r w:rsidRPr="003128F1">
        <w:rPr>
          <w:rFonts w:ascii="Arial" w:hAnsi="Arial" w:cs="Arial"/>
          <w:sz w:val="24"/>
          <w:szCs w:val="24"/>
        </w:rPr>
        <w:t>2014 spec book number 25-141</w:t>
      </w:r>
      <w:r w:rsidRPr="003128F1">
        <w:t xml:space="preserve"> </w:t>
      </w:r>
      <w:r w:rsidR="005D7511">
        <w:rPr>
          <w:rFonts w:ascii="Arial" w:hAnsi="Arial" w:cs="Arial"/>
          <w:bCs/>
          <w:sz w:val="24"/>
          <w:szCs w:val="24"/>
        </w:rPr>
        <w:t>mix at a rate of</w:t>
      </w:r>
      <w:r>
        <w:rPr>
          <w:rFonts w:ascii="Arial" w:hAnsi="Arial" w:cs="Arial"/>
          <w:bCs/>
          <w:sz w:val="24"/>
          <w:szCs w:val="24"/>
        </w:rPr>
        <w:t xml:space="preserve"> 100lb/acre</w:t>
      </w:r>
      <w:r w:rsidR="005D7511">
        <w:rPr>
          <w:rFonts w:ascii="Arial" w:hAnsi="Arial" w:cs="Arial"/>
          <w:bCs/>
          <w:sz w:val="24"/>
          <w:szCs w:val="24"/>
        </w:rPr>
        <w:t xml:space="preserve">   </w:t>
      </w:r>
    </w:p>
    <w:p w14:paraId="77004D38" w14:textId="77777777" w:rsidR="005D7511" w:rsidRPr="004012E9" w:rsidRDefault="003128F1" w:rsidP="005D7511">
      <w:pPr>
        <w:ind w:left="450"/>
        <w:rPr>
          <w:rFonts w:ascii="Arial" w:hAnsi="Arial" w:cs="Arial"/>
          <w:bCs/>
          <w:sz w:val="24"/>
          <w:szCs w:val="24"/>
        </w:rPr>
      </w:pPr>
      <w:r>
        <w:rPr>
          <w:rFonts w:ascii="Arial" w:hAnsi="Arial" w:cs="Arial"/>
          <w:bCs/>
          <w:sz w:val="24"/>
          <w:szCs w:val="24"/>
        </w:rPr>
        <w:t>5</w:t>
      </w:r>
      <w:r w:rsidR="005D7511">
        <w:rPr>
          <w:rFonts w:ascii="Arial" w:hAnsi="Arial" w:cs="Arial"/>
          <w:bCs/>
          <w:sz w:val="24"/>
          <w:szCs w:val="24"/>
        </w:rPr>
        <w:t xml:space="preserve">.  </w:t>
      </w:r>
      <w:r w:rsidR="005D7511" w:rsidRPr="004012E9">
        <w:rPr>
          <w:rFonts w:ascii="Arial" w:hAnsi="Arial" w:cs="Arial"/>
          <w:bCs/>
          <w:sz w:val="24"/>
          <w:szCs w:val="24"/>
        </w:rPr>
        <w:t>Field measure to verify all dimensions</w:t>
      </w:r>
      <w:r>
        <w:rPr>
          <w:rFonts w:ascii="Arial" w:hAnsi="Arial" w:cs="Arial"/>
          <w:bCs/>
          <w:sz w:val="24"/>
          <w:szCs w:val="24"/>
        </w:rPr>
        <w:t xml:space="preserve"> and quantities</w:t>
      </w:r>
    </w:p>
    <w:p w14:paraId="619F42F2" w14:textId="77777777" w:rsidR="005D7511" w:rsidRPr="00D85619" w:rsidRDefault="003128F1" w:rsidP="005D7511">
      <w:pPr>
        <w:ind w:left="450"/>
        <w:rPr>
          <w:rFonts w:ascii="Arial" w:hAnsi="Arial" w:cs="Arial"/>
          <w:bCs/>
          <w:sz w:val="24"/>
          <w:szCs w:val="24"/>
        </w:rPr>
      </w:pPr>
      <w:r>
        <w:rPr>
          <w:rFonts w:ascii="Arial" w:hAnsi="Arial" w:cs="Arial"/>
          <w:bCs/>
          <w:sz w:val="24"/>
          <w:szCs w:val="24"/>
        </w:rPr>
        <w:t>6</w:t>
      </w:r>
      <w:r w:rsidR="005D7511">
        <w:rPr>
          <w:rFonts w:ascii="Arial" w:hAnsi="Arial" w:cs="Arial"/>
          <w:bCs/>
          <w:sz w:val="24"/>
          <w:szCs w:val="24"/>
        </w:rPr>
        <w:t xml:space="preserve">.  </w:t>
      </w:r>
      <w:r w:rsidR="005D7511" w:rsidRPr="00D85619">
        <w:rPr>
          <w:rFonts w:ascii="Arial" w:hAnsi="Arial" w:cs="Arial"/>
          <w:bCs/>
          <w:sz w:val="24"/>
          <w:szCs w:val="24"/>
        </w:rPr>
        <w:t xml:space="preserve">Contractor to provide all </w:t>
      </w:r>
      <w:r>
        <w:rPr>
          <w:rFonts w:ascii="Arial" w:hAnsi="Arial" w:cs="Arial"/>
          <w:bCs/>
          <w:sz w:val="24"/>
          <w:szCs w:val="24"/>
        </w:rPr>
        <w:t>clean-up and traffic warning signage</w:t>
      </w:r>
      <w:r w:rsidR="005D7511" w:rsidRPr="00D85619">
        <w:rPr>
          <w:rFonts w:ascii="Arial" w:hAnsi="Arial" w:cs="Arial"/>
          <w:bCs/>
          <w:sz w:val="24"/>
          <w:szCs w:val="24"/>
        </w:rPr>
        <w:t>.</w:t>
      </w:r>
    </w:p>
    <w:p w14:paraId="35D82371" w14:textId="77777777" w:rsidR="003128F1" w:rsidRDefault="003128F1" w:rsidP="003128F1">
      <w:pPr>
        <w:ind w:left="450"/>
        <w:rPr>
          <w:rFonts w:ascii="Arial" w:hAnsi="Arial" w:cs="Arial"/>
          <w:bCs/>
          <w:sz w:val="24"/>
          <w:szCs w:val="24"/>
        </w:rPr>
      </w:pPr>
    </w:p>
    <w:p w14:paraId="3FD4849C" w14:textId="77777777" w:rsidR="003128F1" w:rsidRDefault="003128F1" w:rsidP="003128F1">
      <w:pPr>
        <w:ind w:left="450"/>
        <w:rPr>
          <w:rFonts w:ascii="Arial" w:hAnsi="Arial" w:cs="Arial"/>
          <w:bCs/>
          <w:sz w:val="24"/>
          <w:szCs w:val="24"/>
        </w:rPr>
      </w:pPr>
    </w:p>
    <w:p w14:paraId="56F0375A" w14:textId="77777777" w:rsidR="003128F1" w:rsidRDefault="003128F1" w:rsidP="003128F1">
      <w:pPr>
        <w:ind w:left="450"/>
        <w:rPr>
          <w:rFonts w:ascii="Arial" w:hAnsi="Arial" w:cs="Arial"/>
          <w:bCs/>
          <w:sz w:val="24"/>
          <w:szCs w:val="24"/>
        </w:rPr>
      </w:pPr>
    </w:p>
    <w:p w14:paraId="58885A00" w14:textId="77777777" w:rsidR="005D7511" w:rsidRDefault="005D7511" w:rsidP="005D7511">
      <w:pPr>
        <w:autoSpaceDE w:val="0"/>
        <w:autoSpaceDN w:val="0"/>
        <w:adjustRightInd w:val="0"/>
        <w:jc w:val="center"/>
        <w:rPr>
          <w:rFonts w:eastAsia="Calibri"/>
          <w:b/>
          <w:bCs/>
          <w:sz w:val="44"/>
          <w:szCs w:val="44"/>
        </w:rPr>
      </w:pPr>
      <w:r w:rsidRPr="008743C8">
        <w:rPr>
          <w:rFonts w:eastAsia="Calibri"/>
          <w:b/>
          <w:bCs/>
          <w:sz w:val="44"/>
          <w:szCs w:val="44"/>
        </w:rPr>
        <w:t>Specifications</w:t>
      </w:r>
    </w:p>
    <w:p w14:paraId="01F197D5" w14:textId="77777777" w:rsidR="00BA3832" w:rsidRDefault="00BA3832" w:rsidP="00BA3832">
      <w:pPr>
        <w:pStyle w:val="Style1"/>
        <w:spacing w:line="274" w:lineRule="auto"/>
        <w:jc w:val="center"/>
        <w:rPr>
          <w:rFonts w:ascii="Arial" w:hAnsi="Arial"/>
          <w:b/>
        </w:rPr>
      </w:pPr>
      <w:r>
        <w:rPr>
          <w:rFonts w:ascii="Arial" w:hAnsi="Arial"/>
          <w:b/>
        </w:rPr>
        <w:t>AGGREGATE BASE COURSES</w:t>
      </w:r>
    </w:p>
    <w:p w14:paraId="2C5A7416" w14:textId="77777777" w:rsidR="00BA3832" w:rsidRDefault="00BA3832" w:rsidP="0004534A">
      <w:pPr>
        <w:pStyle w:val="Style1"/>
        <w:spacing w:before="396"/>
        <w:rPr>
          <w:rFonts w:ascii="Arial" w:hAnsi="Arial"/>
          <w:b/>
        </w:rPr>
      </w:pPr>
      <w:r>
        <w:rPr>
          <w:rFonts w:ascii="Arial" w:hAnsi="Arial"/>
          <w:b/>
        </w:rPr>
        <w:t>PART 1</w:t>
      </w:r>
      <w:r w:rsidR="0004534A">
        <w:rPr>
          <w:rFonts w:ascii="Arial" w:hAnsi="Arial"/>
          <w:b/>
        </w:rPr>
        <w:t xml:space="preserve"> </w:t>
      </w:r>
      <w:r>
        <w:rPr>
          <w:rFonts w:ascii="Arial" w:hAnsi="Arial"/>
          <w:b/>
        </w:rPr>
        <w:t>PRODUCTS</w:t>
      </w:r>
    </w:p>
    <w:p w14:paraId="25244231" w14:textId="77777777" w:rsidR="00BA3832" w:rsidRDefault="0035404C" w:rsidP="00BA3832">
      <w:pPr>
        <w:pStyle w:val="Style1"/>
        <w:spacing w:before="216"/>
        <w:ind w:firstLine="450"/>
        <w:rPr>
          <w:rFonts w:ascii="Arial" w:hAnsi="Arial"/>
        </w:rPr>
      </w:pPr>
      <w:r>
        <w:rPr>
          <w:rFonts w:ascii="Arial" w:hAnsi="Arial"/>
        </w:rPr>
        <w:t>A. Aggregate Base: Conform to MN</w:t>
      </w:r>
      <w:r w:rsidR="00BA3832">
        <w:rPr>
          <w:rFonts w:ascii="Arial" w:hAnsi="Arial"/>
        </w:rPr>
        <w:t>DOT Spec. 3138, Class 5 aggregate.</w:t>
      </w:r>
    </w:p>
    <w:p w14:paraId="7B0C263E" w14:textId="77777777" w:rsidR="00BA3832" w:rsidRDefault="00BA3832" w:rsidP="00BA3832">
      <w:pPr>
        <w:pStyle w:val="Style1"/>
        <w:spacing w:before="216" w:line="199" w:lineRule="auto"/>
        <w:rPr>
          <w:rFonts w:ascii="Arial" w:hAnsi="Arial"/>
          <w:b/>
        </w:rPr>
      </w:pPr>
      <w:r>
        <w:rPr>
          <w:rFonts w:ascii="Arial" w:hAnsi="Arial"/>
          <w:b/>
        </w:rPr>
        <w:t xml:space="preserve">PART </w:t>
      </w:r>
      <w:r w:rsidR="0004534A">
        <w:rPr>
          <w:rFonts w:ascii="Arial" w:hAnsi="Arial"/>
          <w:b/>
        </w:rPr>
        <w:t>2</w:t>
      </w:r>
      <w:r>
        <w:rPr>
          <w:rFonts w:ascii="Arial" w:hAnsi="Arial"/>
          <w:b/>
        </w:rPr>
        <w:t xml:space="preserve"> EXECUTION</w:t>
      </w:r>
    </w:p>
    <w:p w14:paraId="1C240D90" w14:textId="77777777" w:rsidR="00BA3832" w:rsidRDefault="00BA3832" w:rsidP="00BA3832">
      <w:pPr>
        <w:pStyle w:val="Style1"/>
        <w:spacing w:beforeLines="20" w:before="48" w:afterLines="20" w:after="48" w:line="300" w:lineRule="auto"/>
        <w:rPr>
          <w:rFonts w:ascii="Arial" w:hAnsi="Arial"/>
        </w:rPr>
      </w:pPr>
      <w:r>
        <w:rPr>
          <w:rFonts w:ascii="Arial" w:hAnsi="Arial"/>
        </w:rPr>
        <w:t>CONSTRUCTION REQUIREMENTS</w:t>
      </w:r>
    </w:p>
    <w:p w14:paraId="2E291CAA" w14:textId="77777777" w:rsidR="00BA3832" w:rsidRDefault="0035404C" w:rsidP="00BA3832">
      <w:pPr>
        <w:pStyle w:val="Style1"/>
        <w:ind w:left="450"/>
        <w:rPr>
          <w:rFonts w:ascii="Arial" w:hAnsi="Arial"/>
        </w:rPr>
      </w:pPr>
      <w:r>
        <w:rPr>
          <w:rFonts w:ascii="Arial" w:hAnsi="Arial"/>
        </w:rPr>
        <w:t>A. Conform to MN</w:t>
      </w:r>
      <w:r w:rsidR="00BA3832">
        <w:rPr>
          <w:rFonts w:ascii="Arial" w:hAnsi="Arial"/>
        </w:rPr>
        <w:t>DOT Spec. 2211.3:</w:t>
      </w:r>
    </w:p>
    <w:p w14:paraId="7A3D66F1" w14:textId="77777777" w:rsidR="00BA3832" w:rsidRDefault="00BA3832" w:rsidP="0004534A">
      <w:pPr>
        <w:pStyle w:val="Style1"/>
        <w:numPr>
          <w:ilvl w:val="0"/>
          <w:numId w:val="6"/>
        </w:numPr>
        <w:spacing w:line="199" w:lineRule="auto"/>
        <w:ind w:right="1008"/>
        <w:rPr>
          <w:rFonts w:ascii="Arial" w:hAnsi="Arial"/>
        </w:rPr>
      </w:pPr>
      <w:r>
        <w:rPr>
          <w:rFonts w:ascii="Arial" w:hAnsi="Arial"/>
        </w:rPr>
        <w:t>Compact by mechanical means to 100 Percent Standard Proctor Density utilizing the Specified Density Method.</w:t>
      </w:r>
    </w:p>
    <w:p w14:paraId="20A32CCE" w14:textId="77777777" w:rsidR="00BA3832" w:rsidRDefault="00BA3832" w:rsidP="0004534A">
      <w:pPr>
        <w:pStyle w:val="Style1"/>
        <w:numPr>
          <w:ilvl w:val="0"/>
          <w:numId w:val="6"/>
        </w:numPr>
        <w:spacing w:line="199" w:lineRule="auto"/>
        <w:ind w:right="1008"/>
        <w:rPr>
          <w:rFonts w:ascii="Arial" w:hAnsi="Arial"/>
        </w:rPr>
      </w:pPr>
      <w:r>
        <w:rPr>
          <w:rFonts w:ascii="Arial" w:hAnsi="Arial"/>
        </w:rPr>
        <w:t>Deliver Haul tickets to Owner.</w:t>
      </w:r>
    </w:p>
    <w:p w14:paraId="2EFA9B0D" w14:textId="77777777" w:rsidR="00BA3832" w:rsidRDefault="00BA3832" w:rsidP="00BA3832">
      <w:pPr>
        <w:pStyle w:val="Style1"/>
        <w:spacing w:line="199" w:lineRule="auto"/>
        <w:ind w:left="1296" w:right="1008"/>
        <w:rPr>
          <w:rFonts w:ascii="Arial" w:hAnsi="Arial"/>
        </w:rPr>
      </w:pPr>
    </w:p>
    <w:p w14:paraId="5F1B0EBF" w14:textId="77777777" w:rsidR="00BA3832" w:rsidRDefault="00BA3832" w:rsidP="00BA3832">
      <w:pPr>
        <w:pStyle w:val="Style1"/>
        <w:spacing w:line="199" w:lineRule="auto"/>
        <w:ind w:left="1296" w:right="1008"/>
        <w:rPr>
          <w:rFonts w:ascii="Arial" w:hAnsi="Arial"/>
        </w:rPr>
      </w:pPr>
    </w:p>
    <w:p w14:paraId="2C11AB1A" w14:textId="77777777" w:rsidR="00BA3832" w:rsidRDefault="00BA3832" w:rsidP="00BA3832">
      <w:pPr>
        <w:pStyle w:val="Style1"/>
        <w:spacing w:line="199" w:lineRule="auto"/>
        <w:ind w:right="1008"/>
        <w:rPr>
          <w:rFonts w:ascii="Arial" w:hAnsi="Arial"/>
        </w:rPr>
      </w:pPr>
      <w:r>
        <w:rPr>
          <w:rFonts w:ascii="Arial" w:hAnsi="Arial"/>
        </w:rPr>
        <w:t>PROTECTION</w:t>
      </w:r>
    </w:p>
    <w:p w14:paraId="3CDDC5A2" w14:textId="77777777" w:rsidR="00BA3832" w:rsidRDefault="00BA3832" w:rsidP="00BA3832">
      <w:pPr>
        <w:pStyle w:val="Style1"/>
        <w:spacing w:after="108" w:line="304" w:lineRule="auto"/>
        <w:ind w:left="720"/>
        <w:rPr>
          <w:rFonts w:ascii="Arial" w:hAnsi="Arial"/>
        </w:rPr>
      </w:pPr>
      <w:r>
        <w:rPr>
          <w:rFonts w:ascii="Arial" w:hAnsi="Arial"/>
        </w:rPr>
        <w:t>A. Protect aggregate base until it is covered by surface pavement.</w:t>
      </w:r>
    </w:p>
    <w:p w14:paraId="22F3B2BE" w14:textId="77777777" w:rsidR="00BA3832" w:rsidRDefault="00BA3832" w:rsidP="00BA3832">
      <w:pPr>
        <w:pStyle w:val="Style1"/>
        <w:spacing w:after="108" w:line="304" w:lineRule="auto"/>
        <w:ind w:left="720"/>
        <w:rPr>
          <w:rFonts w:ascii="Arial" w:hAnsi="Arial"/>
        </w:rPr>
      </w:pPr>
      <w:r>
        <w:rPr>
          <w:rFonts w:ascii="Arial" w:hAnsi="Arial"/>
        </w:rPr>
        <w:t>B. Keep aggregate base free of ruts and irregularities until covered by surface paving.</w:t>
      </w:r>
    </w:p>
    <w:p w14:paraId="7A1CE329" w14:textId="77777777" w:rsidR="003128F1" w:rsidRPr="000E67B7" w:rsidRDefault="003128F1" w:rsidP="003128F1">
      <w:pPr>
        <w:widowControl w:val="0"/>
        <w:spacing w:before="252" w:line="312" w:lineRule="auto"/>
        <w:rPr>
          <w:rFonts w:ascii="Arial" w:hAnsi="Arial"/>
        </w:rPr>
      </w:pPr>
      <w:r w:rsidRPr="000E67B7">
        <w:rPr>
          <w:rFonts w:ascii="Arial" w:hAnsi="Arial"/>
        </w:rPr>
        <w:t>MEASUREMENT AND PAYMENT</w:t>
      </w:r>
    </w:p>
    <w:p w14:paraId="41438851" w14:textId="77777777" w:rsidR="00BA3832" w:rsidRDefault="0004534A" w:rsidP="00BA3832">
      <w:pPr>
        <w:pStyle w:val="Style1"/>
        <w:tabs>
          <w:tab w:val="num" w:pos="990"/>
        </w:tabs>
        <w:spacing w:before="72" w:after="216" w:line="189" w:lineRule="auto"/>
        <w:ind w:left="576" w:right="864"/>
        <w:rPr>
          <w:rFonts w:ascii="Arial" w:hAnsi="Arial"/>
        </w:rPr>
      </w:pPr>
      <w:r>
        <w:rPr>
          <w:rFonts w:ascii="Arial" w:hAnsi="Arial"/>
        </w:rPr>
        <w:t>W</w:t>
      </w:r>
      <w:r w:rsidR="00BA3832">
        <w:rPr>
          <w:rFonts w:ascii="Arial" w:hAnsi="Arial"/>
        </w:rPr>
        <w:t xml:space="preserve">ork and costs of this Section shall be </w:t>
      </w:r>
      <w:r>
        <w:rPr>
          <w:rFonts w:ascii="Arial" w:hAnsi="Arial"/>
        </w:rPr>
        <w:t xml:space="preserve">billed per </w:t>
      </w:r>
      <w:r w:rsidR="003128F1">
        <w:rPr>
          <w:rFonts w:ascii="Arial" w:hAnsi="Arial"/>
        </w:rPr>
        <w:t xml:space="preserve">actual unit quantities used </w:t>
      </w:r>
      <w:r>
        <w:rPr>
          <w:rFonts w:ascii="Arial" w:hAnsi="Arial"/>
        </w:rPr>
        <w:t>by tracking tickets and providing to owner</w:t>
      </w:r>
      <w:r w:rsidR="00BA3832">
        <w:rPr>
          <w:rFonts w:ascii="Arial" w:hAnsi="Arial"/>
        </w:rPr>
        <w:t>.</w:t>
      </w:r>
    </w:p>
    <w:p w14:paraId="56D15EF8" w14:textId="77777777" w:rsidR="00BA3832" w:rsidRPr="000E67B7" w:rsidRDefault="00BA3832" w:rsidP="00BA3832">
      <w:pPr>
        <w:widowControl w:val="0"/>
        <w:spacing w:line="360" w:lineRule="auto"/>
        <w:ind w:left="1080"/>
        <w:jc w:val="center"/>
        <w:rPr>
          <w:rFonts w:ascii="Arial" w:hAnsi="Arial"/>
          <w:b/>
        </w:rPr>
      </w:pPr>
      <w:r w:rsidRPr="000E67B7">
        <w:rPr>
          <w:rFonts w:ascii="Arial" w:hAnsi="Arial"/>
          <w:b/>
        </w:rPr>
        <w:t>FLEXIBLE PAVING (MUNICIPAL PROJECTS)</w:t>
      </w:r>
    </w:p>
    <w:p w14:paraId="39353E3D" w14:textId="77777777" w:rsidR="00BA3832" w:rsidRPr="000E67B7" w:rsidRDefault="00BA3832" w:rsidP="00BA3832">
      <w:pPr>
        <w:widowControl w:val="0"/>
        <w:tabs>
          <w:tab w:val="left" w:pos="2160"/>
        </w:tabs>
        <w:spacing w:before="180" w:after="216" w:line="420" w:lineRule="auto"/>
        <w:ind w:right="360"/>
        <w:rPr>
          <w:rFonts w:ascii="Arial" w:hAnsi="Arial"/>
          <w:b/>
        </w:rPr>
      </w:pPr>
      <w:r w:rsidRPr="000E67B7">
        <w:rPr>
          <w:rFonts w:ascii="Arial" w:hAnsi="Arial"/>
          <w:b/>
        </w:rPr>
        <w:t xml:space="preserve">PART </w:t>
      </w:r>
      <w:r w:rsidR="0004534A">
        <w:rPr>
          <w:rFonts w:ascii="Arial" w:hAnsi="Arial"/>
          <w:b/>
        </w:rPr>
        <w:t>1</w:t>
      </w:r>
      <w:r w:rsidRPr="000E67B7">
        <w:rPr>
          <w:rFonts w:ascii="Arial" w:hAnsi="Arial"/>
          <w:b/>
        </w:rPr>
        <w:t xml:space="preserve"> PRODUCTS</w:t>
      </w:r>
    </w:p>
    <w:p w14:paraId="4AA18473" w14:textId="77777777" w:rsidR="00BA3832" w:rsidRPr="000E67B7" w:rsidRDefault="0035404C" w:rsidP="0004534A">
      <w:pPr>
        <w:widowControl w:val="0"/>
        <w:spacing w:before="36"/>
        <w:ind w:left="936" w:right="144" w:hanging="432"/>
        <w:rPr>
          <w:rFonts w:ascii="Arial" w:hAnsi="Arial"/>
        </w:rPr>
      </w:pPr>
      <w:r>
        <w:rPr>
          <w:rFonts w:ascii="Arial" w:hAnsi="Arial"/>
        </w:rPr>
        <w:t>A. Mixture Designation: MN</w:t>
      </w:r>
      <w:r w:rsidR="00BA3832" w:rsidRPr="000E67B7">
        <w:rPr>
          <w:rFonts w:ascii="Arial" w:hAnsi="Arial"/>
        </w:rPr>
        <w:t xml:space="preserve">DOT </w:t>
      </w:r>
      <w:r w:rsidR="0004534A" w:rsidRPr="0004534A">
        <w:rPr>
          <w:rFonts w:ascii="Arial" w:hAnsi="Arial" w:cs="Arial"/>
        </w:rPr>
        <w:t>SPWEB330B</w:t>
      </w:r>
    </w:p>
    <w:p w14:paraId="316304E6" w14:textId="77777777" w:rsidR="0004534A" w:rsidRDefault="0004534A" w:rsidP="00BA3832">
      <w:pPr>
        <w:widowControl w:val="0"/>
        <w:spacing w:after="216"/>
        <w:rPr>
          <w:rFonts w:ascii="Arial" w:hAnsi="Arial"/>
          <w:b/>
        </w:rPr>
      </w:pPr>
    </w:p>
    <w:p w14:paraId="3EBFAC38" w14:textId="77777777" w:rsidR="00BA3832" w:rsidRPr="000E67B7" w:rsidRDefault="00BA3832" w:rsidP="00BA3832">
      <w:pPr>
        <w:widowControl w:val="0"/>
        <w:spacing w:after="216"/>
        <w:rPr>
          <w:rFonts w:ascii="Arial" w:hAnsi="Arial"/>
          <w:b/>
        </w:rPr>
      </w:pPr>
      <w:r w:rsidRPr="000E67B7">
        <w:rPr>
          <w:rFonts w:ascii="Arial" w:hAnsi="Arial"/>
          <w:b/>
        </w:rPr>
        <w:t xml:space="preserve">PART </w:t>
      </w:r>
      <w:r w:rsidR="0004534A">
        <w:rPr>
          <w:rFonts w:ascii="Arial" w:hAnsi="Arial"/>
          <w:b/>
        </w:rPr>
        <w:t>2</w:t>
      </w:r>
      <w:r w:rsidRPr="000E67B7">
        <w:rPr>
          <w:rFonts w:ascii="Arial" w:hAnsi="Arial"/>
          <w:b/>
        </w:rPr>
        <w:t xml:space="preserve"> EXECUTION</w:t>
      </w:r>
    </w:p>
    <w:p w14:paraId="5A3EB0D1" w14:textId="77777777" w:rsidR="00BA3832" w:rsidRPr="000E67B7" w:rsidRDefault="00BA3832" w:rsidP="00BA3832">
      <w:pPr>
        <w:widowControl w:val="0"/>
        <w:spacing w:after="180" w:line="280" w:lineRule="auto"/>
        <w:rPr>
          <w:rFonts w:ascii="Arial" w:hAnsi="Arial"/>
        </w:rPr>
      </w:pPr>
      <w:r w:rsidRPr="000E67B7">
        <w:rPr>
          <w:rFonts w:ascii="Arial" w:hAnsi="Arial"/>
        </w:rPr>
        <w:t>GENERAL</w:t>
      </w:r>
    </w:p>
    <w:p w14:paraId="32121EEA" w14:textId="77777777" w:rsidR="00BA3832" w:rsidRPr="000E67B7" w:rsidRDefault="00BA3832" w:rsidP="00BA3832">
      <w:pPr>
        <w:widowControl w:val="0"/>
        <w:spacing w:before="36" w:after="72" w:line="360" w:lineRule="auto"/>
        <w:ind w:left="576"/>
        <w:rPr>
          <w:rFonts w:ascii="Arial" w:hAnsi="Arial"/>
        </w:rPr>
      </w:pPr>
      <w:r w:rsidRPr="000E67B7">
        <w:rPr>
          <w:rFonts w:ascii="Arial" w:hAnsi="Arial"/>
        </w:rPr>
        <w:t>C</w:t>
      </w:r>
      <w:r w:rsidR="0035404C">
        <w:rPr>
          <w:rFonts w:ascii="Arial" w:hAnsi="Arial"/>
        </w:rPr>
        <w:t>onform to the requirements of MN</w:t>
      </w:r>
      <w:r w:rsidRPr="000E67B7">
        <w:rPr>
          <w:rFonts w:ascii="Arial" w:hAnsi="Arial"/>
        </w:rPr>
        <w:t>DOT Spec 2360.5, except as modified herein.</w:t>
      </w:r>
    </w:p>
    <w:p w14:paraId="7C38BA71" w14:textId="77777777" w:rsidR="0004534A" w:rsidRDefault="00BA3832" w:rsidP="0004534A">
      <w:pPr>
        <w:widowControl w:val="0"/>
        <w:spacing w:before="36"/>
        <w:ind w:left="1008" w:right="72" w:hanging="360"/>
        <w:jc w:val="both"/>
        <w:rPr>
          <w:rFonts w:ascii="Arial" w:hAnsi="Arial"/>
        </w:rPr>
      </w:pPr>
      <w:r w:rsidRPr="000E67B7">
        <w:rPr>
          <w:rFonts w:ascii="Arial" w:hAnsi="Arial"/>
        </w:rPr>
        <w:t>Joints: Where new construction meets existing bituminous surfacing, the existing surface shall be uniformly milled or saw-cut straight, and bituminous tack coat applied prior to placement of each bituminous course (lift).</w:t>
      </w:r>
    </w:p>
    <w:p w14:paraId="27556D2D" w14:textId="77777777" w:rsidR="0004534A" w:rsidRDefault="0004534A" w:rsidP="0004534A">
      <w:pPr>
        <w:widowControl w:val="0"/>
        <w:spacing w:before="36"/>
        <w:ind w:left="1008" w:right="72" w:hanging="360"/>
        <w:jc w:val="both"/>
        <w:rPr>
          <w:rFonts w:ascii="Arial" w:hAnsi="Arial"/>
        </w:rPr>
      </w:pPr>
    </w:p>
    <w:p w14:paraId="134A0F06" w14:textId="77777777" w:rsidR="00BA3832" w:rsidRPr="000E67B7" w:rsidRDefault="00BA3832" w:rsidP="0004534A">
      <w:pPr>
        <w:widowControl w:val="0"/>
        <w:spacing w:before="36"/>
        <w:ind w:left="1008" w:right="72" w:hanging="360"/>
        <w:jc w:val="both"/>
        <w:rPr>
          <w:rFonts w:ascii="Arial" w:hAnsi="Arial"/>
        </w:rPr>
      </w:pPr>
      <w:r>
        <w:rPr>
          <w:rFonts w:ascii="Arial" w:hAnsi="Arial"/>
          <w:noProof/>
        </w:rPr>
        <mc:AlternateContent>
          <mc:Choice Requires="wps">
            <w:drawing>
              <wp:anchor distT="0" distB="0" distL="0" distR="0" simplePos="0" relativeHeight="251658240" behindDoc="0" locked="0" layoutInCell="0" allowOverlap="1" wp14:anchorId="0CAB6CD0" wp14:editId="277A20F6">
                <wp:simplePos x="0" y="0"/>
                <wp:positionH relativeFrom="page">
                  <wp:posOffset>146685</wp:posOffset>
                </wp:positionH>
                <wp:positionV relativeFrom="page">
                  <wp:posOffset>0</wp:posOffset>
                </wp:positionV>
                <wp:extent cx="109855" cy="146050"/>
                <wp:effectExtent l="3810" t="0" r="63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098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AED48" w14:textId="77777777" w:rsidR="00BA3832" w:rsidRDefault="00BA3832" w:rsidP="00BA3832">
                            <w:pPr>
                              <w:pStyle w:val="Style1"/>
                              <w:rPr>
                                <w:rFonts w:ascii="Arial Narrow" w:hAnsi="Arial Narro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EFA737" id="_x0000_t202" coordsize="21600,21600" o:spt="202" path="m,l,21600r21600,l21600,xe">
                <v:stroke joinstyle="miter"/>
                <v:path gradientshapeok="t" o:connecttype="rect"/>
              </v:shapetype>
              <v:shape id="Text Box 4" o:spid="_x0000_s1026" type="#_x0000_t202" style="position:absolute;left:0;text-align:left;margin-left:11.55pt;margin-top:0;width:8.65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" o:allowincell="f" filled="f" stroked="f">
                <v:textbox style="layout-flow:horizontal-ideographic" inset="0,0,0,0">
                  <w:txbxContent>
                    <w:p w:rsidR="00BA3832" w:rsidRDefault="00BA3832" w:rsidP="00BA3832">
                      <w:pPr>
                        <w:pStyle w:val="Style1"/>
                        <w:rPr>
                          <w:rFonts w:ascii="Arial Narrow" w:hAnsi="Arial Narrow"/>
                          <w:sz w:val="24"/>
                        </w:rPr>
                      </w:pPr>
                    </w:p>
                  </w:txbxContent>
                </v:textbox>
                <w10:wrap type="square" anchorx="page" anchory="page"/>
              </v:shape>
            </w:pict>
          </mc:Fallback>
        </mc:AlternateContent>
      </w:r>
      <w:r w:rsidRPr="000E67B7">
        <w:rPr>
          <w:rFonts w:ascii="Arial" w:hAnsi="Arial"/>
        </w:rPr>
        <w:t>RESTRICTIONS</w:t>
      </w:r>
    </w:p>
    <w:p w14:paraId="1B2F0B16" w14:textId="77777777" w:rsidR="00BA3832" w:rsidRPr="000E67B7" w:rsidRDefault="00BA3832" w:rsidP="0004534A">
      <w:pPr>
        <w:widowControl w:val="0"/>
        <w:numPr>
          <w:ilvl w:val="0"/>
          <w:numId w:val="8"/>
        </w:numPr>
        <w:tabs>
          <w:tab w:val="num" w:pos="936"/>
        </w:tabs>
        <w:spacing w:before="216" w:line="211" w:lineRule="auto"/>
        <w:ind w:right="936"/>
        <w:rPr>
          <w:rFonts w:ascii="Arial" w:hAnsi="Arial"/>
        </w:rPr>
      </w:pPr>
      <w:r w:rsidRPr="000E67B7">
        <w:rPr>
          <w:rFonts w:ascii="Arial" w:hAnsi="Arial"/>
        </w:rPr>
        <w:lastRenderedPageBreak/>
        <w:t>Existing bituminous surfaces must be dry prior and during placement of any bituminous pavements.</w:t>
      </w:r>
    </w:p>
    <w:p w14:paraId="76C8FD6A" w14:textId="77777777" w:rsidR="00BA3832" w:rsidRPr="000E67B7" w:rsidRDefault="00BA3832" w:rsidP="0004534A">
      <w:pPr>
        <w:widowControl w:val="0"/>
        <w:numPr>
          <w:ilvl w:val="0"/>
          <w:numId w:val="8"/>
        </w:numPr>
        <w:tabs>
          <w:tab w:val="num" w:pos="936"/>
        </w:tabs>
        <w:spacing w:before="180" w:after="180"/>
        <w:rPr>
          <w:rFonts w:ascii="Arial" w:hAnsi="Arial"/>
        </w:rPr>
      </w:pPr>
      <w:r w:rsidRPr="000E67B7">
        <w:rPr>
          <w:rFonts w:ascii="Arial" w:hAnsi="Arial"/>
        </w:rPr>
        <w:t xml:space="preserve">Wearing course shall not be placed when the air temperature in the shade and away from artificial heat is 50 degrees or less, unless otherwise approved by the </w:t>
      </w:r>
      <w:r>
        <w:rPr>
          <w:rFonts w:ascii="Arial" w:hAnsi="Arial"/>
        </w:rPr>
        <w:t>Owner</w:t>
      </w:r>
      <w:r w:rsidRPr="000E67B7">
        <w:rPr>
          <w:rFonts w:ascii="Arial" w:hAnsi="Arial"/>
        </w:rPr>
        <w:t>.</w:t>
      </w:r>
    </w:p>
    <w:p w14:paraId="17AED514" w14:textId="77777777" w:rsidR="00BA3832" w:rsidRPr="000E67B7" w:rsidRDefault="00BA3832" w:rsidP="00BA3832">
      <w:pPr>
        <w:widowControl w:val="0"/>
        <w:spacing w:after="180"/>
        <w:rPr>
          <w:rFonts w:ascii="Arial" w:hAnsi="Arial"/>
        </w:rPr>
      </w:pPr>
      <w:r w:rsidRPr="000E67B7">
        <w:rPr>
          <w:rFonts w:ascii="Arial" w:hAnsi="Arial"/>
        </w:rPr>
        <w:t>PAVEMENT DENSITY</w:t>
      </w:r>
    </w:p>
    <w:p w14:paraId="293126A0" w14:textId="77777777" w:rsidR="00BA3832" w:rsidRDefault="00BA3832" w:rsidP="00BA3832">
      <w:pPr>
        <w:widowControl w:val="0"/>
        <w:spacing w:line="206" w:lineRule="auto"/>
        <w:ind w:left="1296" w:right="288" w:hanging="360"/>
        <w:rPr>
          <w:rFonts w:ascii="Arial" w:hAnsi="Arial"/>
        </w:rPr>
      </w:pPr>
      <w:r w:rsidRPr="000E67B7">
        <w:rPr>
          <w:rFonts w:ascii="Arial" w:hAnsi="Arial"/>
        </w:rPr>
        <w:t>Driveways shall conform to Section 2360.6C — Ordinary Compaction Method</w:t>
      </w:r>
    </w:p>
    <w:p w14:paraId="5DA3911B" w14:textId="77777777" w:rsidR="00BA3832" w:rsidRDefault="00BA3832" w:rsidP="00BA3832">
      <w:pPr>
        <w:widowControl w:val="0"/>
        <w:spacing w:line="206" w:lineRule="auto"/>
        <w:ind w:left="1296" w:right="288" w:hanging="360"/>
        <w:rPr>
          <w:rFonts w:ascii="Arial" w:hAnsi="Arial"/>
        </w:rPr>
      </w:pPr>
      <w:r w:rsidRPr="000E67B7">
        <w:rPr>
          <w:rFonts w:ascii="Arial" w:hAnsi="Arial"/>
        </w:rPr>
        <w:t>Vibrating steel drum roller and a pneumatic tired roller employed in conjunction with each other during compaction of all wear courses.</w:t>
      </w:r>
    </w:p>
    <w:p w14:paraId="67028F80" w14:textId="77777777" w:rsidR="0004534A" w:rsidRPr="000E67B7" w:rsidRDefault="0004534A" w:rsidP="0004534A">
      <w:pPr>
        <w:widowControl w:val="0"/>
        <w:spacing w:before="252" w:line="312" w:lineRule="auto"/>
        <w:rPr>
          <w:rFonts w:ascii="Arial" w:hAnsi="Arial"/>
        </w:rPr>
      </w:pPr>
      <w:r w:rsidRPr="000E67B7">
        <w:rPr>
          <w:rFonts w:ascii="Arial" w:hAnsi="Arial"/>
        </w:rPr>
        <w:t>MEASUREMENT AND PAYMENT</w:t>
      </w:r>
    </w:p>
    <w:p w14:paraId="68480168" w14:textId="77777777" w:rsidR="0004534A" w:rsidRPr="000E67B7" w:rsidRDefault="0004534A" w:rsidP="0004534A">
      <w:pPr>
        <w:widowControl w:val="0"/>
        <w:spacing w:before="36"/>
        <w:ind w:left="864" w:hanging="360"/>
        <w:rPr>
          <w:rFonts w:ascii="Arial" w:hAnsi="Arial"/>
        </w:rPr>
      </w:pPr>
      <w:r w:rsidRPr="000E67B7">
        <w:rPr>
          <w:rFonts w:ascii="Arial" w:hAnsi="Arial"/>
        </w:rPr>
        <w:t xml:space="preserve">A. Measured by the square yard of material placed and accepted for each specified Bid Item as stated in the Bid Form. </w:t>
      </w:r>
    </w:p>
    <w:p w14:paraId="2D6ADFCE" w14:textId="77777777" w:rsidR="00BA3832" w:rsidRDefault="00BA3832" w:rsidP="00BA3832">
      <w:pPr>
        <w:widowControl w:val="0"/>
        <w:spacing w:before="216"/>
        <w:ind w:right="216"/>
        <w:rPr>
          <w:rFonts w:ascii="Arial" w:hAnsi="Arial"/>
        </w:rPr>
      </w:pPr>
    </w:p>
    <w:p w14:paraId="7818A053" w14:textId="77777777" w:rsidR="00BA3832" w:rsidRPr="000E67B7" w:rsidRDefault="00BA3832" w:rsidP="00BA3832">
      <w:pPr>
        <w:widowControl w:val="0"/>
        <w:spacing w:line="422" w:lineRule="auto"/>
        <w:ind w:right="470"/>
        <w:jc w:val="center"/>
        <w:rPr>
          <w:rFonts w:ascii="Arial" w:hAnsi="Arial"/>
          <w:b/>
        </w:rPr>
      </w:pPr>
      <w:r w:rsidRPr="000E67B7">
        <w:rPr>
          <w:rFonts w:ascii="Arial" w:hAnsi="Arial"/>
          <w:b/>
        </w:rPr>
        <w:t>TURF AND GRASSES</w:t>
      </w:r>
    </w:p>
    <w:p w14:paraId="63CB7CB9" w14:textId="77777777" w:rsidR="00BA3832" w:rsidRPr="000E67B7" w:rsidRDefault="00BA3832" w:rsidP="00BA3832">
      <w:pPr>
        <w:widowControl w:val="0"/>
        <w:spacing w:before="216"/>
        <w:rPr>
          <w:rFonts w:ascii="Arial" w:hAnsi="Arial"/>
          <w:b/>
        </w:rPr>
      </w:pPr>
      <w:r w:rsidRPr="000E67B7">
        <w:rPr>
          <w:rFonts w:ascii="Arial" w:hAnsi="Arial"/>
          <w:b/>
        </w:rPr>
        <w:t>PART 1 GENERAL</w:t>
      </w:r>
    </w:p>
    <w:p w14:paraId="107CA6B1" w14:textId="77777777" w:rsidR="00BA3832" w:rsidRPr="000E67B7" w:rsidRDefault="00BA3832" w:rsidP="00BA3832">
      <w:pPr>
        <w:widowControl w:val="0"/>
        <w:spacing w:before="216" w:line="264" w:lineRule="auto"/>
        <w:rPr>
          <w:rFonts w:ascii="Arial" w:hAnsi="Arial"/>
        </w:rPr>
      </w:pPr>
      <w:r w:rsidRPr="000E67B7">
        <w:rPr>
          <w:rFonts w:ascii="Arial" w:hAnsi="Arial"/>
        </w:rPr>
        <w:t>SECTION INCLUDES</w:t>
      </w:r>
    </w:p>
    <w:p w14:paraId="191393D8" w14:textId="77777777" w:rsidR="00BA3832" w:rsidRPr="000E67B7" w:rsidRDefault="00BA3832" w:rsidP="00BA3832">
      <w:pPr>
        <w:widowControl w:val="0"/>
        <w:spacing w:before="216" w:line="201" w:lineRule="auto"/>
        <w:ind w:left="990" w:right="216" w:hanging="360"/>
        <w:rPr>
          <w:rFonts w:ascii="Arial" w:hAnsi="Arial"/>
        </w:rPr>
      </w:pPr>
      <w:r w:rsidRPr="000E67B7">
        <w:rPr>
          <w:rFonts w:ascii="Arial" w:hAnsi="Arial"/>
        </w:rPr>
        <w:t xml:space="preserve">A. Restoration of construction area by installation of topsoil, seed, </w:t>
      </w:r>
      <w:r>
        <w:rPr>
          <w:rFonts w:ascii="Arial" w:hAnsi="Arial"/>
        </w:rPr>
        <w:t xml:space="preserve">and </w:t>
      </w:r>
      <w:r w:rsidRPr="000E67B7">
        <w:rPr>
          <w:rFonts w:ascii="Arial" w:hAnsi="Arial"/>
        </w:rPr>
        <w:t>soil amendments</w:t>
      </w:r>
    </w:p>
    <w:p w14:paraId="1F1B7A25" w14:textId="77777777" w:rsidR="00BA3832" w:rsidRPr="000E67B7" w:rsidRDefault="00BA3832" w:rsidP="00BA3832">
      <w:pPr>
        <w:widowControl w:val="0"/>
        <w:spacing w:before="180"/>
        <w:rPr>
          <w:rFonts w:ascii="Arial" w:hAnsi="Arial"/>
        </w:rPr>
      </w:pPr>
      <w:r w:rsidRPr="000E67B7">
        <w:rPr>
          <w:rFonts w:ascii="Arial" w:hAnsi="Arial"/>
        </w:rPr>
        <w:t>PLANT ESTABLISHMENT PERIOD</w:t>
      </w:r>
    </w:p>
    <w:p w14:paraId="7C29AB83" w14:textId="77777777" w:rsidR="00BA3832" w:rsidRPr="000E67B7" w:rsidRDefault="00BA3832" w:rsidP="00BA3832">
      <w:pPr>
        <w:widowControl w:val="0"/>
        <w:spacing w:before="216" w:line="211" w:lineRule="auto"/>
        <w:ind w:left="900" w:right="144" w:hanging="360"/>
        <w:rPr>
          <w:rFonts w:ascii="Arial" w:hAnsi="Arial"/>
        </w:rPr>
      </w:pPr>
      <w:r w:rsidRPr="000E67B7">
        <w:rPr>
          <w:rFonts w:ascii="Arial" w:hAnsi="Arial"/>
          <w:spacing w:val="3"/>
        </w:rPr>
        <w:t>A. The Establishment Period for plants shall begin immediately after installation</w:t>
      </w:r>
      <w:r w:rsidRPr="000E67B7">
        <w:rPr>
          <w:rFonts w:ascii="Arial" w:hAnsi="Arial"/>
        </w:rPr>
        <w:t xml:space="preserve">, and continue until the date that the </w:t>
      </w:r>
      <w:r>
        <w:rPr>
          <w:rFonts w:ascii="Arial" w:hAnsi="Arial"/>
        </w:rPr>
        <w:t>Owner</w:t>
      </w:r>
      <w:r w:rsidRPr="000E67B7">
        <w:rPr>
          <w:rFonts w:ascii="Arial" w:hAnsi="Arial"/>
        </w:rPr>
        <w:t xml:space="preserve"> performs a final inspection:</w:t>
      </w:r>
    </w:p>
    <w:p w14:paraId="65A5CB21" w14:textId="77777777" w:rsidR="00BA3832" w:rsidRPr="000E67B7" w:rsidRDefault="00BA3832" w:rsidP="0004534A">
      <w:pPr>
        <w:widowControl w:val="0"/>
        <w:numPr>
          <w:ilvl w:val="0"/>
          <w:numId w:val="9"/>
        </w:numPr>
        <w:tabs>
          <w:tab w:val="num" w:pos="1440"/>
        </w:tabs>
        <w:spacing w:line="206" w:lineRule="auto"/>
        <w:ind w:left="1080"/>
        <w:rPr>
          <w:rFonts w:ascii="Arial" w:hAnsi="Arial"/>
        </w:rPr>
      </w:pPr>
      <w:r w:rsidRPr="000E67B7">
        <w:rPr>
          <w:rFonts w:ascii="Arial" w:hAnsi="Arial"/>
        </w:rPr>
        <w:t>T</w:t>
      </w:r>
      <w:r w:rsidR="0035404C">
        <w:rPr>
          <w:rFonts w:ascii="Arial" w:hAnsi="Arial"/>
        </w:rPr>
        <w:t xml:space="preserve">he establishment period for </w:t>
      </w:r>
      <w:r w:rsidRPr="000E67B7">
        <w:rPr>
          <w:rFonts w:ascii="Arial" w:hAnsi="Arial"/>
        </w:rPr>
        <w:t>seed is defined as:</w:t>
      </w:r>
    </w:p>
    <w:p w14:paraId="246EABA6" w14:textId="77777777" w:rsidR="00BA3832" w:rsidRPr="000E67B7" w:rsidRDefault="00BA3832" w:rsidP="0004534A">
      <w:pPr>
        <w:widowControl w:val="0"/>
        <w:numPr>
          <w:ilvl w:val="0"/>
          <w:numId w:val="10"/>
        </w:numPr>
        <w:tabs>
          <w:tab w:val="num" w:pos="1890"/>
        </w:tabs>
        <w:spacing w:line="208" w:lineRule="auto"/>
        <w:ind w:left="1440"/>
        <w:rPr>
          <w:rFonts w:ascii="Arial" w:hAnsi="Arial"/>
        </w:rPr>
      </w:pPr>
      <w:r w:rsidRPr="000E67B7">
        <w:rPr>
          <w:rFonts w:ascii="Arial" w:hAnsi="Arial"/>
        </w:rPr>
        <w:t>Uniform growth (no bare patches)</w:t>
      </w:r>
    </w:p>
    <w:p w14:paraId="44BBC00B" w14:textId="77777777" w:rsidR="00BA3832" w:rsidRPr="000E67B7" w:rsidRDefault="00BA3832" w:rsidP="0004534A">
      <w:pPr>
        <w:widowControl w:val="0"/>
        <w:numPr>
          <w:ilvl w:val="0"/>
          <w:numId w:val="10"/>
        </w:numPr>
        <w:tabs>
          <w:tab w:val="num" w:pos="1890"/>
        </w:tabs>
        <w:spacing w:line="211" w:lineRule="auto"/>
        <w:ind w:left="1440"/>
        <w:rPr>
          <w:rFonts w:ascii="Arial" w:hAnsi="Arial"/>
        </w:rPr>
      </w:pPr>
      <w:r w:rsidRPr="000E67B7">
        <w:rPr>
          <w:rFonts w:ascii="Arial" w:hAnsi="Arial"/>
        </w:rPr>
        <w:t>45 days from seed placement</w:t>
      </w:r>
    </w:p>
    <w:p w14:paraId="71C33D6F" w14:textId="77777777" w:rsidR="00BA3832" w:rsidRPr="000E67B7" w:rsidRDefault="00BA3832" w:rsidP="0004534A">
      <w:pPr>
        <w:widowControl w:val="0"/>
        <w:numPr>
          <w:ilvl w:val="0"/>
          <w:numId w:val="10"/>
        </w:numPr>
        <w:tabs>
          <w:tab w:val="num" w:pos="1890"/>
        </w:tabs>
        <w:ind w:left="1440"/>
        <w:rPr>
          <w:rFonts w:ascii="Arial" w:hAnsi="Arial"/>
        </w:rPr>
      </w:pPr>
      <w:r w:rsidRPr="000E67B7">
        <w:rPr>
          <w:rFonts w:ascii="Arial" w:hAnsi="Arial"/>
        </w:rPr>
        <w:t xml:space="preserve">Passes final inspection by the </w:t>
      </w:r>
      <w:r>
        <w:rPr>
          <w:rFonts w:ascii="Arial" w:hAnsi="Arial"/>
        </w:rPr>
        <w:t>Owner</w:t>
      </w:r>
      <w:r w:rsidRPr="000E67B7">
        <w:rPr>
          <w:rFonts w:ascii="Arial" w:hAnsi="Arial"/>
        </w:rPr>
        <w:t>.</w:t>
      </w:r>
    </w:p>
    <w:p w14:paraId="6A18CA8D" w14:textId="77777777" w:rsidR="00BA3832" w:rsidRPr="000E67B7" w:rsidRDefault="00BA3832" w:rsidP="00BA3832">
      <w:pPr>
        <w:widowControl w:val="0"/>
        <w:spacing w:before="216" w:line="268" w:lineRule="auto"/>
        <w:rPr>
          <w:rFonts w:ascii="Arial" w:hAnsi="Arial"/>
        </w:rPr>
      </w:pPr>
      <w:r w:rsidRPr="000E67B7">
        <w:rPr>
          <w:rFonts w:ascii="Arial" w:hAnsi="Arial"/>
        </w:rPr>
        <w:t>FIELD QUALITY CONTROL</w:t>
      </w:r>
    </w:p>
    <w:p w14:paraId="541F6D8C" w14:textId="77777777" w:rsidR="00BA3832" w:rsidRPr="000E67B7" w:rsidRDefault="00BA3832" w:rsidP="00BA3832">
      <w:pPr>
        <w:widowControl w:val="0"/>
        <w:spacing w:before="144" w:line="278" w:lineRule="auto"/>
        <w:ind w:left="540"/>
        <w:rPr>
          <w:rFonts w:ascii="Arial" w:hAnsi="Arial"/>
        </w:rPr>
      </w:pPr>
      <w:r w:rsidRPr="000E67B7">
        <w:rPr>
          <w:rFonts w:ascii="Arial" w:hAnsi="Arial"/>
        </w:rPr>
        <w:t xml:space="preserve">A. Provide </w:t>
      </w:r>
      <w:r>
        <w:rPr>
          <w:rFonts w:ascii="Arial" w:hAnsi="Arial"/>
        </w:rPr>
        <w:t>Owner</w:t>
      </w:r>
      <w:r w:rsidRPr="000E67B7">
        <w:rPr>
          <w:rFonts w:ascii="Arial" w:hAnsi="Arial"/>
        </w:rPr>
        <w:t xml:space="preserve"> with seed bag tags used for identification purposes.</w:t>
      </w:r>
    </w:p>
    <w:p w14:paraId="54BA6408" w14:textId="77777777" w:rsidR="00BA3832" w:rsidRPr="000E67B7" w:rsidRDefault="00BA3832" w:rsidP="00BA3832">
      <w:pPr>
        <w:widowControl w:val="0"/>
        <w:spacing w:before="144" w:line="278" w:lineRule="auto"/>
        <w:ind w:left="1800"/>
        <w:rPr>
          <w:rFonts w:ascii="Arial" w:hAnsi="Arial"/>
        </w:rPr>
      </w:pPr>
    </w:p>
    <w:p w14:paraId="0D9C6E63" w14:textId="77777777" w:rsidR="00BA3832" w:rsidRPr="000E67B7" w:rsidRDefault="00BA3832" w:rsidP="00BA3832">
      <w:pPr>
        <w:keepNext/>
        <w:widowControl w:val="0"/>
        <w:spacing w:before="144" w:line="278" w:lineRule="auto"/>
        <w:rPr>
          <w:rFonts w:ascii="Arial" w:hAnsi="Arial"/>
          <w:b/>
        </w:rPr>
      </w:pPr>
      <w:r>
        <w:rPr>
          <w:rFonts w:ascii="Arial" w:hAnsi="Arial"/>
          <w:noProof/>
        </w:rPr>
        <mc:AlternateContent>
          <mc:Choice Requires="wps">
            <w:drawing>
              <wp:anchor distT="0" distB="0" distL="0" distR="0" simplePos="0" relativeHeight="251660288" behindDoc="0" locked="0" layoutInCell="0" allowOverlap="1" wp14:anchorId="134F3617" wp14:editId="60DAD716">
                <wp:simplePos x="0" y="0"/>
                <wp:positionH relativeFrom="page">
                  <wp:posOffset>7843520</wp:posOffset>
                </wp:positionH>
                <wp:positionV relativeFrom="page">
                  <wp:posOffset>0</wp:posOffset>
                </wp:positionV>
                <wp:extent cx="158115" cy="133985"/>
                <wp:effectExtent l="4445"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581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CE561" w14:textId="77777777" w:rsidR="00BA3832" w:rsidRDefault="00BA3832" w:rsidP="00BA3832">
                            <w:pPr>
                              <w:pStyle w:val="Style1"/>
                              <w:rPr>
                                <w:rFonts w:ascii="Arial Narrow" w:hAnsi="Arial Narro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3" o:spid="_x0000_s1027" type="#_x0000_t202" style="position:absolute;margin-left:617.6pt;margin-top:0;width:12.45pt;height:10.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" o:allowincell="f" filled="f" stroked="f">
                <v:textbox style="layout-flow:horizontal-ideographic" inset="0,0,0,0">
                  <w:txbxContent>
                    <w:p w:rsidR="00BA3832" w:rsidRDefault="00BA3832" w:rsidP="00BA3832">
                      <w:pPr>
                        <w:pStyle w:val="Style1"/>
                        <w:rPr>
                          <w:rFonts w:ascii="Arial Narrow" w:hAnsi="Arial Narrow"/>
                          <w:sz w:val="24"/>
                        </w:rPr>
                      </w:pPr>
                    </w:p>
                  </w:txbxContent>
                </v:textbox>
                <w10:wrap type="square" anchorx="page" anchory="page"/>
              </v:shape>
            </w:pict>
          </mc:Fallback>
        </mc:AlternateContent>
      </w:r>
      <w:r w:rsidRPr="000E67B7">
        <w:rPr>
          <w:rFonts w:ascii="Arial" w:hAnsi="Arial"/>
          <w:b/>
        </w:rPr>
        <w:t>PART 2 PRODUCTS</w:t>
      </w:r>
    </w:p>
    <w:p w14:paraId="45437985" w14:textId="77777777" w:rsidR="00BA3832" w:rsidRPr="000E67B7" w:rsidRDefault="00BA3832" w:rsidP="00BA3832">
      <w:pPr>
        <w:keepNext/>
        <w:widowControl w:val="0"/>
        <w:spacing w:before="144" w:line="278" w:lineRule="auto"/>
        <w:rPr>
          <w:rFonts w:ascii="Arial" w:hAnsi="Arial"/>
          <w:b/>
        </w:rPr>
      </w:pPr>
    </w:p>
    <w:p w14:paraId="4899CDF0" w14:textId="77777777" w:rsidR="00BA3832" w:rsidRPr="000E67B7" w:rsidRDefault="00BA3832" w:rsidP="0004534A">
      <w:pPr>
        <w:keepNext/>
        <w:widowControl w:val="0"/>
        <w:spacing w:after="180"/>
        <w:rPr>
          <w:rFonts w:ascii="Arial" w:hAnsi="Arial"/>
        </w:rPr>
      </w:pPr>
      <w:r w:rsidRPr="000E67B7">
        <w:rPr>
          <w:rFonts w:ascii="Arial" w:hAnsi="Arial"/>
        </w:rPr>
        <w:t>TOPSOIL</w:t>
      </w:r>
    </w:p>
    <w:p w14:paraId="4F7E5C3C" w14:textId="77777777" w:rsidR="00BA3832" w:rsidRPr="000E67B7" w:rsidRDefault="00BA3832" w:rsidP="0004534A">
      <w:pPr>
        <w:keepNext/>
        <w:widowControl w:val="0"/>
        <w:numPr>
          <w:ilvl w:val="0"/>
          <w:numId w:val="11"/>
        </w:numPr>
        <w:tabs>
          <w:tab w:val="num" w:pos="936"/>
        </w:tabs>
        <w:spacing w:after="144" w:line="295" w:lineRule="auto"/>
        <w:rPr>
          <w:rFonts w:ascii="Arial" w:hAnsi="Arial"/>
        </w:rPr>
      </w:pPr>
      <w:r w:rsidRPr="000E67B7">
        <w:rPr>
          <w:rFonts w:ascii="Arial" w:hAnsi="Arial"/>
        </w:rPr>
        <w:t>Select Topsoil Borrow: Conform to MNDOT SPEC. 3877.2B.</w:t>
      </w:r>
    </w:p>
    <w:p w14:paraId="3DA540CA" w14:textId="77777777" w:rsidR="00BA3832" w:rsidRPr="000E67B7" w:rsidRDefault="00BA3832" w:rsidP="0004534A">
      <w:pPr>
        <w:keepNext/>
        <w:widowControl w:val="0"/>
        <w:numPr>
          <w:ilvl w:val="0"/>
          <w:numId w:val="11"/>
        </w:numPr>
        <w:tabs>
          <w:tab w:val="num" w:pos="936"/>
        </w:tabs>
        <w:spacing w:line="208" w:lineRule="auto"/>
        <w:ind w:right="432"/>
        <w:rPr>
          <w:rFonts w:ascii="Arial" w:hAnsi="Arial"/>
        </w:rPr>
      </w:pPr>
      <w:r w:rsidRPr="000E67B7">
        <w:rPr>
          <w:rFonts w:ascii="Arial" w:hAnsi="Arial"/>
        </w:rPr>
        <w:t>The materials provided or used s</w:t>
      </w:r>
      <w:r w:rsidR="0035404C">
        <w:rPr>
          <w:rFonts w:ascii="Arial" w:hAnsi="Arial"/>
        </w:rPr>
        <w:t>hall meet the requirements of MN</w:t>
      </w:r>
      <w:r w:rsidRPr="000E67B7">
        <w:rPr>
          <w:rFonts w:ascii="Arial" w:hAnsi="Arial"/>
        </w:rPr>
        <w:t>DOT Standard Specifications 3877 Type B, except as modified below:</w:t>
      </w:r>
    </w:p>
    <w:p w14:paraId="07B35ACE" w14:textId="77777777" w:rsidR="00BA3832" w:rsidRPr="000E67B7" w:rsidRDefault="00BA3832" w:rsidP="0004534A">
      <w:pPr>
        <w:keepNext/>
        <w:widowControl w:val="0"/>
        <w:numPr>
          <w:ilvl w:val="0"/>
          <w:numId w:val="19"/>
        </w:numPr>
        <w:spacing w:after="216"/>
        <w:rPr>
          <w:rFonts w:ascii="Arial" w:hAnsi="Arial"/>
        </w:rPr>
      </w:pPr>
      <w:r w:rsidRPr="000E67B7">
        <w:rPr>
          <w:rFonts w:ascii="Arial" w:hAnsi="Arial"/>
        </w:rPr>
        <w:t>The percent passing the #10 sieve shall be 100%</w:t>
      </w:r>
    </w:p>
    <w:p w14:paraId="06AF4703" w14:textId="77777777" w:rsidR="00BA3832" w:rsidRPr="000E67B7" w:rsidRDefault="00BA3832" w:rsidP="0004534A">
      <w:pPr>
        <w:widowControl w:val="0"/>
        <w:spacing w:after="180"/>
        <w:rPr>
          <w:rFonts w:ascii="Arial" w:hAnsi="Arial"/>
        </w:rPr>
      </w:pPr>
      <w:r w:rsidRPr="000E67B7">
        <w:rPr>
          <w:rFonts w:ascii="Arial" w:hAnsi="Arial"/>
        </w:rPr>
        <w:t>FERTILIZER</w:t>
      </w:r>
    </w:p>
    <w:p w14:paraId="0D43FE15" w14:textId="77777777" w:rsidR="00BA3832" w:rsidRPr="000E67B7" w:rsidRDefault="00BA3832" w:rsidP="0004534A">
      <w:pPr>
        <w:widowControl w:val="0"/>
        <w:numPr>
          <w:ilvl w:val="0"/>
          <w:numId w:val="12"/>
        </w:numPr>
        <w:tabs>
          <w:tab w:val="num" w:pos="936"/>
        </w:tabs>
        <w:spacing w:line="211" w:lineRule="auto"/>
        <w:ind w:right="648"/>
        <w:rPr>
          <w:rFonts w:ascii="Arial" w:hAnsi="Arial"/>
        </w:rPr>
      </w:pPr>
      <w:r w:rsidRPr="000E67B7">
        <w:rPr>
          <w:rFonts w:ascii="Arial" w:hAnsi="Arial"/>
        </w:rPr>
        <w:t>Provide plant fertilizer that is commercial grade and uniform in composition and conforms to applicable state and federal regulations.</w:t>
      </w:r>
    </w:p>
    <w:p w14:paraId="047723C1" w14:textId="77777777" w:rsidR="00BA3832" w:rsidRPr="000E67B7" w:rsidRDefault="00BA3832" w:rsidP="0004534A">
      <w:pPr>
        <w:widowControl w:val="0"/>
        <w:numPr>
          <w:ilvl w:val="0"/>
          <w:numId w:val="12"/>
        </w:numPr>
        <w:tabs>
          <w:tab w:val="num" w:pos="936"/>
        </w:tabs>
        <w:spacing w:after="120" w:line="276" w:lineRule="auto"/>
        <w:ind w:left="994"/>
        <w:rPr>
          <w:rFonts w:ascii="Arial" w:hAnsi="Arial"/>
        </w:rPr>
      </w:pPr>
      <w:r w:rsidRPr="000E67B7">
        <w:rPr>
          <w:rFonts w:ascii="Arial" w:hAnsi="Arial"/>
        </w:rPr>
        <w:t>17-9-7 NPK (Starter Fertilizer).</w:t>
      </w:r>
    </w:p>
    <w:p w14:paraId="69A35876" w14:textId="77777777" w:rsidR="003128F1" w:rsidRDefault="00BA3832" w:rsidP="003128F1">
      <w:pPr>
        <w:widowControl w:val="0"/>
        <w:spacing w:after="180"/>
        <w:rPr>
          <w:rFonts w:ascii="Arial" w:hAnsi="Arial"/>
        </w:rPr>
      </w:pPr>
      <w:r w:rsidRPr="000E67B7">
        <w:rPr>
          <w:rFonts w:ascii="Arial" w:hAnsi="Arial"/>
        </w:rPr>
        <w:t>SEED</w:t>
      </w:r>
      <w:r w:rsidR="003128F1">
        <w:rPr>
          <w:rFonts w:ascii="Arial" w:hAnsi="Arial"/>
        </w:rPr>
        <w:t xml:space="preserve"> </w:t>
      </w:r>
    </w:p>
    <w:p w14:paraId="3A858D4B" w14:textId="77777777" w:rsidR="00BA3832" w:rsidRPr="000E67B7" w:rsidRDefault="0035404C" w:rsidP="003128F1">
      <w:pPr>
        <w:widowControl w:val="0"/>
        <w:spacing w:after="180"/>
        <w:rPr>
          <w:rFonts w:ascii="Arial" w:hAnsi="Arial"/>
        </w:rPr>
      </w:pPr>
      <w:r>
        <w:rPr>
          <w:rFonts w:ascii="Arial" w:hAnsi="Arial"/>
        </w:rPr>
        <w:t xml:space="preserve"> MN</w:t>
      </w:r>
      <w:r w:rsidR="00BA3832" w:rsidRPr="000E67B7">
        <w:rPr>
          <w:rFonts w:ascii="Arial" w:hAnsi="Arial"/>
        </w:rPr>
        <w:t xml:space="preserve">DOT </w:t>
      </w:r>
      <w:r w:rsidR="0004534A">
        <w:rPr>
          <w:rFonts w:ascii="Arial" w:hAnsi="Arial"/>
        </w:rPr>
        <w:t>– 2014 spec book #25-141</w:t>
      </w:r>
    </w:p>
    <w:p w14:paraId="308A5BB3" w14:textId="77777777" w:rsidR="00BA3832" w:rsidRDefault="00BA3832" w:rsidP="00BA3832">
      <w:pPr>
        <w:widowControl w:val="0"/>
        <w:spacing w:after="180"/>
        <w:rPr>
          <w:rFonts w:ascii="Arial" w:hAnsi="Arial"/>
          <w:b/>
        </w:rPr>
      </w:pPr>
    </w:p>
    <w:p w14:paraId="46ECB99E" w14:textId="77777777" w:rsidR="00BA3832" w:rsidRPr="000E67B7" w:rsidRDefault="00BA3832" w:rsidP="00BA3832">
      <w:pPr>
        <w:widowControl w:val="0"/>
        <w:spacing w:after="180"/>
        <w:rPr>
          <w:rFonts w:ascii="Arial" w:hAnsi="Arial"/>
          <w:b/>
        </w:rPr>
      </w:pPr>
      <w:r w:rsidRPr="000E67B7">
        <w:rPr>
          <w:rFonts w:ascii="Arial" w:hAnsi="Arial"/>
          <w:b/>
        </w:rPr>
        <w:t>PART 3 EXECUTION</w:t>
      </w:r>
    </w:p>
    <w:p w14:paraId="0299C934" w14:textId="77777777" w:rsidR="00BA3832" w:rsidRPr="000E67B7" w:rsidRDefault="00BA3832" w:rsidP="00BA3832">
      <w:pPr>
        <w:widowControl w:val="0"/>
        <w:spacing w:after="180"/>
        <w:rPr>
          <w:rFonts w:ascii="Arial" w:hAnsi="Arial"/>
        </w:rPr>
      </w:pPr>
      <w:r w:rsidRPr="000E67B7">
        <w:rPr>
          <w:rFonts w:ascii="Arial" w:hAnsi="Arial"/>
        </w:rPr>
        <w:lastRenderedPageBreak/>
        <w:t>PREPARATION</w:t>
      </w:r>
    </w:p>
    <w:p w14:paraId="60C88B75" w14:textId="77777777" w:rsidR="00BA3832" w:rsidRPr="000E67B7" w:rsidRDefault="0035404C" w:rsidP="0004534A">
      <w:pPr>
        <w:widowControl w:val="0"/>
        <w:numPr>
          <w:ilvl w:val="0"/>
          <w:numId w:val="13"/>
        </w:numPr>
        <w:tabs>
          <w:tab w:val="num" w:pos="1008"/>
        </w:tabs>
        <w:spacing w:after="144" w:line="297" w:lineRule="auto"/>
        <w:rPr>
          <w:rFonts w:ascii="Arial" w:hAnsi="Arial"/>
        </w:rPr>
      </w:pPr>
      <w:r>
        <w:rPr>
          <w:rFonts w:ascii="Arial" w:hAnsi="Arial"/>
        </w:rPr>
        <w:t>General: Conform to MN</w:t>
      </w:r>
      <w:r w:rsidR="00BA3832" w:rsidRPr="000E67B7">
        <w:rPr>
          <w:rFonts w:ascii="Arial" w:hAnsi="Arial"/>
        </w:rPr>
        <w:t>DOT Spec. 2575.3A.</w:t>
      </w:r>
    </w:p>
    <w:p w14:paraId="089AF0DC" w14:textId="77777777" w:rsidR="00BA3832" w:rsidRPr="000E67B7" w:rsidRDefault="0035404C" w:rsidP="0004534A">
      <w:pPr>
        <w:widowControl w:val="0"/>
        <w:numPr>
          <w:ilvl w:val="0"/>
          <w:numId w:val="13"/>
        </w:numPr>
        <w:tabs>
          <w:tab w:val="num" w:pos="1008"/>
        </w:tabs>
        <w:rPr>
          <w:rFonts w:ascii="Arial" w:hAnsi="Arial"/>
        </w:rPr>
      </w:pPr>
      <w:r>
        <w:rPr>
          <w:rFonts w:ascii="Arial" w:hAnsi="Arial"/>
        </w:rPr>
        <w:t>Soil Preparation: Conform to MN</w:t>
      </w:r>
      <w:r w:rsidR="00BA3832" w:rsidRPr="000E67B7">
        <w:rPr>
          <w:rFonts w:ascii="Arial" w:hAnsi="Arial"/>
        </w:rPr>
        <w:t>DOT Spec. 2575.3B.</w:t>
      </w:r>
    </w:p>
    <w:p w14:paraId="3B16DAE0" w14:textId="77777777" w:rsidR="00BA3832" w:rsidRPr="000E67B7" w:rsidRDefault="00BA3832" w:rsidP="003128F1">
      <w:pPr>
        <w:widowControl w:val="0"/>
        <w:spacing w:beforeLines="40" w:before="96" w:after="40"/>
        <w:ind w:left="1350"/>
        <w:rPr>
          <w:rFonts w:ascii="Arial" w:hAnsi="Arial"/>
        </w:rPr>
      </w:pPr>
      <w:r w:rsidRPr="000E67B7">
        <w:rPr>
          <w:rFonts w:ascii="Arial" w:hAnsi="Arial"/>
        </w:rPr>
        <w:t xml:space="preserve">Topsoil Re-spread shall be to a minimum of </w:t>
      </w:r>
      <w:r w:rsidR="003128F1">
        <w:rPr>
          <w:rFonts w:ascii="Arial" w:hAnsi="Arial"/>
        </w:rPr>
        <w:t>2</w:t>
      </w:r>
      <w:r w:rsidRPr="000E67B7">
        <w:rPr>
          <w:rFonts w:ascii="Arial" w:hAnsi="Arial"/>
        </w:rPr>
        <w:t xml:space="preserve"> inch depth in all areas, and shall be free of debris, sharp objects, sticks, and roots.</w:t>
      </w:r>
    </w:p>
    <w:p w14:paraId="76D78AA1" w14:textId="77777777" w:rsidR="00BA3832" w:rsidRPr="000E67B7" w:rsidRDefault="00BA3832" w:rsidP="00BA3832">
      <w:pPr>
        <w:widowControl w:val="0"/>
        <w:spacing w:beforeLines="40" w:before="96" w:after="40"/>
        <w:ind w:left="630"/>
        <w:rPr>
          <w:rFonts w:ascii="Arial" w:hAnsi="Arial"/>
        </w:rPr>
      </w:pPr>
      <w:r>
        <w:rPr>
          <w:rFonts w:ascii="Arial" w:hAnsi="Arial"/>
          <w:noProof/>
        </w:rPr>
        <mc:AlternateContent>
          <mc:Choice Requires="wps">
            <w:drawing>
              <wp:anchor distT="0" distB="0" distL="0" distR="0" simplePos="0" relativeHeight="251661312" behindDoc="0" locked="0" layoutInCell="0" allowOverlap="1" wp14:anchorId="467A52D0" wp14:editId="5DC7DE03">
                <wp:simplePos x="0" y="0"/>
                <wp:positionH relativeFrom="page">
                  <wp:posOffset>7843520</wp:posOffset>
                </wp:positionH>
                <wp:positionV relativeFrom="page">
                  <wp:posOffset>0</wp:posOffset>
                </wp:positionV>
                <wp:extent cx="158115" cy="146050"/>
                <wp:effectExtent l="444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1581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CC9D0" w14:textId="77777777" w:rsidR="00BA3832" w:rsidRDefault="00BA3832" w:rsidP="00BA3832">
                            <w:pPr>
                              <w:pStyle w:val="Style1"/>
                              <w:rPr>
                                <w:rFonts w:ascii="Arial Narrow" w:hAnsi="Arial Narrow"/>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28" type="#_x0000_t202" style="position:absolute;left:0;text-align:left;margin-left:617.6pt;margin-top:0;width:12.45pt;height:11.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" o:allowincell="f" filled="f" stroked="f">
                <v:textbox style="layout-flow:horizontal-ideographic" inset="0,0,0,0">
                  <w:txbxContent>
                    <w:p w:rsidR="00BA3832" w:rsidRDefault="00BA3832" w:rsidP="00BA3832">
                      <w:pPr>
                        <w:pStyle w:val="Style1"/>
                        <w:rPr>
                          <w:rFonts w:ascii="Arial Narrow" w:hAnsi="Arial Narrow"/>
                          <w:sz w:val="24"/>
                        </w:rPr>
                      </w:pPr>
                    </w:p>
                  </w:txbxContent>
                </v:textbox>
                <w10:wrap type="square" anchorx="page" anchory="page"/>
              </v:shape>
            </w:pict>
          </mc:Fallback>
        </mc:AlternateContent>
      </w:r>
      <w:r w:rsidRPr="000E67B7">
        <w:rPr>
          <w:rFonts w:ascii="Arial" w:hAnsi="Arial"/>
        </w:rPr>
        <w:t>C. Topsoil Placement</w:t>
      </w:r>
    </w:p>
    <w:p w14:paraId="45EE38BA" w14:textId="77777777" w:rsidR="00BA3832" w:rsidRPr="000E67B7" w:rsidRDefault="00BA3832" w:rsidP="0004534A">
      <w:pPr>
        <w:widowControl w:val="0"/>
        <w:numPr>
          <w:ilvl w:val="0"/>
          <w:numId w:val="15"/>
        </w:numPr>
        <w:tabs>
          <w:tab w:val="num" w:pos="1296"/>
        </w:tabs>
        <w:spacing w:beforeLines="40" w:before="96" w:after="40" w:line="213" w:lineRule="auto"/>
        <w:rPr>
          <w:rFonts w:ascii="Arial" w:hAnsi="Arial"/>
        </w:rPr>
      </w:pPr>
      <w:r w:rsidRPr="000E67B7">
        <w:rPr>
          <w:rFonts w:ascii="Arial" w:hAnsi="Arial"/>
        </w:rPr>
        <w:t>Soil placement and conditioning shall be completed with regard to inclement weather.</w:t>
      </w:r>
    </w:p>
    <w:p w14:paraId="5F030352" w14:textId="77777777" w:rsidR="00BA3832" w:rsidRPr="000E67B7" w:rsidRDefault="00BA3832" w:rsidP="0004534A">
      <w:pPr>
        <w:widowControl w:val="0"/>
        <w:numPr>
          <w:ilvl w:val="0"/>
          <w:numId w:val="15"/>
        </w:numPr>
        <w:tabs>
          <w:tab w:val="num" w:pos="1296"/>
        </w:tabs>
        <w:spacing w:beforeLines="40" w:before="96" w:after="40"/>
        <w:rPr>
          <w:rFonts w:ascii="Arial" w:hAnsi="Arial"/>
        </w:rPr>
      </w:pPr>
      <w:r w:rsidRPr="000E67B7">
        <w:rPr>
          <w:rFonts w:ascii="Arial" w:hAnsi="Arial"/>
        </w:rPr>
        <w:t>Seeding activities shall occur within 2 days of preparing seed bed.</w:t>
      </w:r>
    </w:p>
    <w:p w14:paraId="11A35322" w14:textId="77777777" w:rsidR="00BA3832" w:rsidRPr="000E67B7" w:rsidRDefault="00BA3832" w:rsidP="00BA3832">
      <w:pPr>
        <w:widowControl w:val="0"/>
        <w:spacing w:beforeLines="40" w:before="96" w:after="40"/>
        <w:ind w:left="936"/>
        <w:rPr>
          <w:rFonts w:ascii="Arial" w:hAnsi="Arial"/>
        </w:rPr>
      </w:pPr>
    </w:p>
    <w:p w14:paraId="41B8F9DF" w14:textId="77777777" w:rsidR="00BA3832" w:rsidRPr="000E67B7" w:rsidRDefault="00BA3832" w:rsidP="00BA3832">
      <w:pPr>
        <w:widowControl w:val="0"/>
        <w:spacing w:beforeLines="40" w:before="96" w:after="40"/>
        <w:ind w:left="576"/>
        <w:rPr>
          <w:rFonts w:ascii="Arial" w:hAnsi="Arial"/>
        </w:rPr>
      </w:pPr>
      <w:r w:rsidRPr="000E67B7">
        <w:rPr>
          <w:rFonts w:ascii="Arial" w:hAnsi="Arial"/>
        </w:rPr>
        <w:t>D. Fertilizers</w:t>
      </w:r>
      <w:r w:rsidR="0035404C">
        <w:rPr>
          <w:rFonts w:ascii="Arial" w:hAnsi="Arial"/>
        </w:rPr>
        <w:t xml:space="preserve"> and Conditioners: Conform to MN</w:t>
      </w:r>
      <w:r w:rsidRPr="000E67B7">
        <w:rPr>
          <w:rFonts w:ascii="Arial" w:hAnsi="Arial"/>
        </w:rPr>
        <w:t>DOT Spec. 2575.3C:</w:t>
      </w:r>
    </w:p>
    <w:p w14:paraId="7056B487" w14:textId="77777777" w:rsidR="00BA3832" w:rsidRPr="000E67B7" w:rsidRDefault="00BA3832" w:rsidP="0004534A">
      <w:pPr>
        <w:widowControl w:val="0"/>
        <w:numPr>
          <w:ilvl w:val="0"/>
          <w:numId w:val="16"/>
        </w:numPr>
        <w:tabs>
          <w:tab w:val="num" w:pos="1296"/>
        </w:tabs>
        <w:spacing w:beforeLines="40" w:before="96" w:after="40"/>
        <w:rPr>
          <w:rFonts w:ascii="Arial" w:hAnsi="Arial"/>
        </w:rPr>
      </w:pPr>
      <w:r w:rsidRPr="000E67B7">
        <w:rPr>
          <w:rFonts w:ascii="Arial" w:hAnsi="Arial"/>
        </w:rPr>
        <w:t>apply fertilizer at a rate of 350 lbs. per acre.</w:t>
      </w:r>
    </w:p>
    <w:p w14:paraId="49589B0D" w14:textId="77777777" w:rsidR="00BA3832" w:rsidRPr="000E67B7" w:rsidRDefault="00BA3832" w:rsidP="00BA3832">
      <w:pPr>
        <w:widowControl w:val="0"/>
        <w:spacing w:before="216"/>
        <w:rPr>
          <w:rFonts w:ascii="Arial" w:hAnsi="Arial"/>
        </w:rPr>
      </w:pPr>
      <w:r w:rsidRPr="000E67B7">
        <w:rPr>
          <w:rFonts w:ascii="Arial" w:hAnsi="Arial"/>
        </w:rPr>
        <w:t>SOWING SEED</w:t>
      </w:r>
    </w:p>
    <w:p w14:paraId="67410CE0" w14:textId="77777777" w:rsidR="00BA3832" w:rsidRPr="000E67B7" w:rsidRDefault="0035404C" w:rsidP="00BA3832">
      <w:pPr>
        <w:widowControl w:val="0"/>
        <w:spacing w:before="180" w:line="208" w:lineRule="auto"/>
        <w:ind w:left="936" w:right="648" w:hanging="432"/>
        <w:rPr>
          <w:rFonts w:ascii="Arial" w:hAnsi="Arial"/>
        </w:rPr>
      </w:pPr>
      <w:r>
        <w:rPr>
          <w:rFonts w:ascii="Arial" w:hAnsi="Arial"/>
        </w:rPr>
        <w:t>A. Seeding Dates: Conform to MN</w:t>
      </w:r>
      <w:r w:rsidR="00BA3832" w:rsidRPr="000E67B7">
        <w:rPr>
          <w:rFonts w:ascii="Arial" w:hAnsi="Arial"/>
        </w:rPr>
        <w:t>DOT Spec. 2575.3 for the mixes specified.</w:t>
      </w:r>
    </w:p>
    <w:p w14:paraId="4597CE55" w14:textId="77777777" w:rsidR="00BA3832" w:rsidRPr="000E67B7" w:rsidRDefault="00BA3832" w:rsidP="00BA3832">
      <w:pPr>
        <w:widowControl w:val="0"/>
        <w:spacing w:before="216" w:line="208" w:lineRule="auto"/>
        <w:ind w:left="936" w:right="504" w:hanging="360"/>
        <w:rPr>
          <w:rFonts w:ascii="Arial" w:hAnsi="Arial"/>
        </w:rPr>
      </w:pPr>
      <w:r w:rsidRPr="000E67B7">
        <w:rPr>
          <w:rFonts w:ascii="Arial" w:hAnsi="Arial"/>
        </w:rPr>
        <w:t xml:space="preserve">B. Seeding Preparation and Application: </w:t>
      </w:r>
      <w:r w:rsidR="0035404C">
        <w:rPr>
          <w:rFonts w:ascii="Arial" w:hAnsi="Arial"/>
        </w:rPr>
        <w:t>Conform to MN</w:t>
      </w:r>
      <w:r w:rsidRPr="000E67B7">
        <w:rPr>
          <w:rFonts w:ascii="Arial" w:hAnsi="Arial"/>
        </w:rPr>
        <w:t>DOT Spec 2575.3 for the mixes specified except as modified herein:</w:t>
      </w:r>
    </w:p>
    <w:p w14:paraId="6BD36E5D" w14:textId="77777777" w:rsidR="00BA3832" w:rsidRPr="000E67B7" w:rsidRDefault="00BA3832" w:rsidP="0004534A">
      <w:pPr>
        <w:widowControl w:val="0"/>
        <w:numPr>
          <w:ilvl w:val="0"/>
          <w:numId w:val="17"/>
        </w:numPr>
        <w:tabs>
          <w:tab w:val="num" w:pos="1296"/>
        </w:tabs>
        <w:rPr>
          <w:rFonts w:ascii="Arial" w:hAnsi="Arial"/>
        </w:rPr>
      </w:pPr>
      <w:r w:rsidRPr="000E67B7">
        <w:rPr>
          <w:rFonts w:ascii="Arial" w:hAnsi="Arial"/>
        </w:rPr>
        <w:t>Seed at 1</w:t>
      </w:r>
      <w:r w:rsidR="003128F1">
        <w:rPr>
          <w:rFonts w:ascii="Arial" w:hAnsi="Arial"/>
        </w:rPr>
        <w:t>0</w:t>
      </w:r>
      <w:r w:rsidRPr="000E67B7">
        <w:rPr>
          <w:rFonts w:ascii="Arial" w:hAnsi="Arial"/>
        </w:rPr>
        <w:t xml:space="preserve">0 </w:t>
      </w:r>
      <w:r w:rsidR="0035404C" w:rsidRPr="000E67B7">
        <w:rPr>
          <w:rFonts w:ascii="Arial" w:hAnsi="Arial"/>
        </w:rPr>
        <w:t>lb.</w:t>
      </w:r>
      <w:r w:rsidRPr="000E67B7">
        <w:rPr>
          <w:rFonts w:ascii="Arial" w:hAnsi="Arial"/>
        </w:rPr>
        <w:t>/acre</w:t>
      </w:r>
    </w:p>
    <w:p w14:paraId="293DDDAC" w14:textId="77777777" w:rsidR="00BA3832" w:rsidRPr="000E67B7" w:rsidRDefault="00BA3832" w:rsidP="003128F1">
      <w:pPr>
        <w:widowControl w:val="0"/>
        <w:ind w:left="936"/>
        <w:rPr>
          <w:rFonts w:ascii="Arial" w:hAnsi="Arial"/>
        </w:rPr>
      </w:pPr>
    </w:p>
    <w:p w14:paraId="456DDAF0" w14:textId="77777777" w:rsidR="00BA3832" w:rsidRPr="000E67B7" w:rsidRDefault="00BA3832" w:rsidP="00BA3832">
      <w:pPr>
        <w:widowControl w:val="0"/>
        <w:rPr>
          <w:rFonts w:ascii="Arial" w:hAnsi="Arial"/>
        </w:rPr>
      </w:pPr>
    </w:p>
    <w:p w14:paraId="2274FFA8" w14:textId="77777777" w:rsidR="00BA3832" w:rsidRPr="000E67B7" w:rsidRDefault="00BA3832" w:rsidP="00BA3832">
      <w:pPr>
        <w:widowControl w:val="0"/>
        <w:spacing w:before="36" w:after="144" w:line="297" w:lineRule="auto"/>
        <w:rPr>
          <w:rFonts w:ascii="Arial" w:hAnsi="Arial"/>
        </w:rPr>
      </w:pPr>
      <w:r w:rsidRPr="000E67B7">
        <w:rPr>
          <w:rFonts w:ascii="Arial" w:hAnsi="Arial"/>
        </w:rPr>
        <w:t>INSPECTION AND ACCEPTANCE</w:t>
      </w:r>
    </w:p>
    <w:p w14:paraId="7D809B08" w14:textId="77777777" w:rsidR="00BA3832" w:rsidRPr="000E67B7" w:rsidRDefault="00BA3832" w:rsidP="0004534A">
      <w:pPr>
        <w:widowControl w:val="0"/>
        <w:numPr>
          <w:ilvl w:val="0"/>
          <w:numId w:val="18"/>
        </w:numPr>
        <w:tabs>
          <w:tab w:val="num" w:pos="936"/>
        </w:tabs>
        <w:spacing w:before="36"/>
        <w:ind w:right="792"/>
        <w:jc w:val="both"/>
        <w:rPr>
          <w:rFonts w:ascii="Arial" w:hAnsi="Arial"/>
        </w:rPr>
      </w:pPr>
      <w:r w:rsidRPr="000E67B7">
        <w:rPr>
          <w:rFonts w:ascii="Arial" w:hAnsi="Arial"/>
        </w:rPr>
        <w:t xml:space="preserve">Seeding and turf work will be inspected for acceptance in parts agreeable to the </w:t>
      </w:r>
      <w:r>
        <w:rPr>
          <w:rFonts w:ascii="Arial" w:hAnsi="Arial"/>
        </w:rPr>
        <w:t>Owner</w:t>
      </w:r>
      <w:r w:rsidRPr="000E67B7">
        <w:rPr>
          <w:rFonts w:ascii="Arial" w:hAnsi="Arial"/>
        </w:rPr>
        <w:t>, provided Work offered for inspection is complete, including maintenance for the portion in question.</w:t>
      </w:r>
    </w:p>
    <w:p w14:paraId="49C87B4A" w14:textId="77777777" w:rsidR="00BA3832" w:rsidRDefault="00BA3832" w:rsidP="00BA3832">
      <w:pPr>
        <w:widowControl w:val="0"/>
        <w:spacing w:before="36" w:after="180"/>
        <w:ind w:left="1008" w:right="288"/>
        <w:rPr>
          <w:rFonts w:ascii="Arial" w:hAnsi="Arial"/>
          <w:spacing w:val="-1"/>
        </w:rPr>
      </w:pPr>
    </w:p>
    <w:p w14:paraId="2B2EA99D" w14:textId="77777777" w:rsidR="003128F1" w:rsidRPr="000E67B7" w:rsidRDefault="003128F1" w:rsidP="003128F1">
      <w:pPr>
        <w:widowControl w:val="0"/>
        <w:spacing w:before="252" w:line="312" w:lineRule="auto"/>
        <w:rPr>
          <w:rFonts w:ascii="Arial" w:hAnsi="Arial"/>
        </w:rPr>
      </w:pPr>
      <w:r w:rsidRPr="000E67B7">
        <w:rPr>
          <w:rFonts w:ascii="Arial" w:hAnsi="Arial"/>
        </w:rPr>
        <w:t>MEASUREMENT AND PAYMENT</w:t>
      </w:r>
    </w:p>
    <w:p w14:paraId="382DBCCF" w14:textId="77777777" w:rsidR="00BA3832" w:rsidRPr="000E67B7" w:rsidRDefault="00BA3832" w:rsidP="00BA3832">
      <w:pPr>
        <w:widowControl w:val="0"/>
        <w:spacing w:before="36" w:after="180"/>
        <w:ind w:left="1008" w:right="288"/>
        <w:rPr>
          <w:rFonts w:ascii="Arial" w:hAnsi="Arial"/>
        </w:rPr>
      </w:pPr>
      <w:r w:rsidRPr="000E67B7">
        <w:rPr>
          <w:rFonts w:ascii="Arial" w:hAnsi="Arial"/>
          <w:spacing w:val="-1"/>
        </w:rPr>
        <w:t xml:space="preserve">All Work and costs of this Section shall be incidental to the Project and included in TOTAL </w:t>
      </w:r>
      <w:r w:rsidR="0035404C">
        <w:rPr>
          <w:rFonts w:ascii="Arial" w:hAnsi="Arial"/>
          <w:spacing w:val="-1"/>
        </w:rPr>
        <w:t>Bituminous</w:t>
      </w:r>
      <w:r w:rsidR="0004534A">
        <w:rPr>
          <w:rFonts w:ascii="Arial" w:hAnsi="Arial"/>
          <w:spacing w:val="-1"/>
        </w:rPr>
        <w:t xml:space="preserve"> Square yard </w:t>
      </w:r>
      <w:r w:rsidRPr="000E67B7">
        <w:rPr>
          <w:rFonts w:ascii="Arial" w:hAnsi="Arial"/>
        </w:rPr>
        <w:t>BASE BID.</w:t>
      </w:r>
    </w:p>
    <w:p w14:paraId="4DB123B2" w14:textId="77777777" w:rsidR="00BA3832" w:rsidRPr="000E67B7" w:rsidRDefault="00BA3832" w:rsidP="00BA3832">
      <w:pPr>
        <w:widowControl w:val="0"/>
        <w:spacing w:line="268" w:lineRule="auto"/>
        <w:jc w:val="center"/>
        <w:rPr>
          <w:rFonts w:ascii="Arial" w:hAnsi="Arial"/>
          <w:b/>
        </w:rPr>
      </w:pPr>
      <w:r w:rsidRPr="000E67B7">
        <w:rPr>
          <w:rFonts w:ascii="Arial" w:hAnsi="Arial"/>
          <w:b/>
        </w:rPr>
        <w:t>END OF SECTION</w:t>
      </w:r>
    </w:p>
    <w:p w14:paraId="1FB33CFB" w14:textId="77777777" w:rsidR="00BA3832" w:rsidRDefault="00BA3832" w:rsidP="00BA3832">
      <w:pPr>
        <w:widowControl w:val="0"/>
        <w:spacing w:before="216"/>
        <w:ind w:right="216"/>
        <w:rPr>
          <w:rFonts w:ascii="Arial" w:hAnsi="Arial"/>
        </w:rPr>
      </w:pPr>
    </w:p>
    <w:p w14:paraId="3A373071" w14:textId="77777777" w:rsidR="005D7511" w:rsidRDefault="005D7511" w:rsidP="005D7511">
      <w:pPr>
        <w:autoSpaceDE w:val="0"/>
        <w:autoSpaceDN w:val="0"/>
        <w:adjustRightInd w:val="0"/>
        <w:jc w:val="center"/>
        <w:rPr>
          <w:rFonts w:eastAsia="Calibri"/>
          <w:b/>
          <w:bCs/>
          <w:sz w:val="44"/>
          <w:szCs w:val="44"/>
        </w:rPr>
      </w:pPr>
    </w:p>
    <w:p w14:paraId="724A2EEC" w14:textId="77777777" w:rsidR="005D7511" w:rsidRPr="007B7124" w:rsidRDefault="005D7511" w:rsidP="005D7511">
      <w:pPr>
        <w:rPr>
          <w:rFonts w:ascii="Arial" w:hAnsi="Arial" w:cs="Arial"/>
          <w:i/>
          <w:sz w:val="24"/>
          <w:szCs w:val="24"/>
        </w:rPr>
      </w:pPr>
      <w:r w:rsidRPr="007B7124">
        <w:rPr>
          <w:rFonts w:ascii="Arial" w:hAnsi="Arial" w:cs="Arial"/>
          <w:i/>
          <w:sz w:val="24"/>
          <w:szCs w:val="24"/>
        </w:rPr>
        <w:t>Specified Product Substitutions:  All proposed product substitutions must be approved by the Project Coordinator 5 days prior to bid.  Any approved substitutions, will be made available to all bidders.</w:t>
      </w:r>
    </w:p>
    <w:p w14:paraId="22F705B4" w14:textId="77777777" w:rsidR="005D7511" w:rsidRDefault="005D7511" w:rsidP="00AF6636">
      <w:pPr>
        <w:ind w:left="360" w:hanging="360"/>
        <w:rPr>
          <w:rFonts w:ascii="Arial" w:hAnsi="Arial" w:cs="Arial"/>
          <w:sz w:val="24"/>
          <w:szCs w:val="24"/>
          <w:u w:val="single"/>
        </w:rPr>
      </w:pPr>
    </w:p>
    <w:p w14:paraId="79A28881" w14:textId="77777777" w:rsidR="005D7511" w:rsidRDefault="005D7511" w:rsidP="00AF6636">
      <w:pPr>
        <w:ind w:left="360" w:hanging="360"/>
        <w:rPr>
          <w:rFonts w:ascii="Arial" w:hAnsi="Arial" w:cs="Arial"/>
          <w:sz w:val="24"/>
          <w:szCs w:val="24"/>
          <w:u w:val="single"/>
        </w:rPr>
      </w:pPr>
    </w:p>
    <w:p w14:paraId="6B5BACF4" w14:textId="77777777" w:rsidR="000C0502" w:rsidRPr="00BA745E" w:rsidRDefault="000C0502" w:rsidP="00AF6636">
      <w:pPr>
        <w:ind w:left="360" w:hanging="360"/>
        <w:rPr>
          <w:rFonts w:ascii="Arial" w:hAnsi="Arial" w:cs="Arial"/>
          <w:sz w:val="24"/>
          <w:szCs w:val="24"/>
          <w:u w:val="single"/>
        </w:rPr>
      </w:pPr>
      <w:r w:rsidRPr="00BA745E">
        <w:rPr>
          <w:rFonts w:ascii="Arial" w:hAnsi="Arial" w:cs="Arial"/>
          <w:sz w:val="24"/>
          <w:szCs w:val="24"/>
          <w:u w:val="single"/>
        </w:rPr>
        <w:t>Bidding notes:</w:t>
      </w:r>
    </w:p>
    <w:p w14:paraId="370702A7" w14:textId="77777777" w:rsidR="0004534A" w:rsidRDefault="000C0502" w:rsidP="0004534A">
      <w:pPr>
        <w:numPr>
          <w:ilvl w:val="0"/>
          <w:numId w:val="1"/>
        </w:numPr>
        <w:rPr>
          <w:rFonts w:ascii="Arial" w:hAnsi="Arial" w:cs="Arial"/>
          <w:sz w:val="22"/>
          <w:szCs w:val="22"/>
        </w:rPr>
      </w:pPr>
      <w:r w:rsidRPr="0004534A">
        <w:rPr>
          <w:rFonts w:ascii="Arial" w:hAnsi="Arial" w:cs="Arial"/>
          <w:sz w:val="22"/>
          <w:szCs w:val="22"/>
        </w:rPr>
        <w:t>Submit proposal in lump sum (supply and install), not to exceed amount</w:t>
      </w:r>
      <w:r w:rsidR="00FD5F10" w:rsidRPr="0004534A">
        <w:rPr>
          <w:rFonts w:ascii="Arial" w:hAnsi="Arial" w:cs="Arial"/>
          <w:sz w:val="22"/>
          <w:szCs w:val="22"/>
        </w:rPr>
        <w:t xml:space="preserve"> arrived at by sum totaling unit cost multiplied by quantities </w:t>
      </w:r>
      <w:r w:rsidR="00F70BC8" w:rsidRPr="0004534A">
        <w:rPr>
          <w:rFonts w:ascii="Arial" w:hAnsi="Arial" w:cs="Arial"/>
          <w:sz w:val="22"/>
          <w:szCs w:val="22"/>
        </w:rPr>
        <w:t>on the provided bid form.</w:t>
      </w:r>
    </w:p>
    <w:p w14:paraId="22FD9DCE" w14:textId="77777777" w:rsidR="0004534A" w:rsidRDefault="0004534A" w:rsidP="0004534A">
      <w:pPr>
        <w:numPr>
          <w:ilvl w:val="0"/>
          <w:numId w:val="1"/>
        </w:numPr>
        <w:rPr>
          <w:rFonts w:ascii="Arial" w:hAnsi="Arial" w:cs="Arial"/>
          <w:sz w:val="22"/>
          <w:szCs w:val="22"/>
        </w:rPr>
      </w:pPr>
      <w:r>
        <w:rPr>
          <w:rFonts w:ascii="Arial" w:hAnsi="Arial" w:cs="Arial"/>
          <w:sz w:val="22"/>
          <w:szCs w:val="22"/>
        </w:rPr>
        <w:t>Class five quan</w:t>
      </w:r>
      <w:r w:rsidR="0035404C">
        <w:rPr>
          <w:rFonts w:ascii="Arial" w:hAnsi="Arial" w:cs="Arial"/>
          <w:sz w:val="22"/>
          <w:szCs w:val="22"/>
        </w:rPr>
        <w:t>t</w:t>
      </w:r>
      <w:r>
        <w:rPr>
          <w:rFonts w:ascii="Arial" w:hAnsi="Arial" w:cs="Arial"/>
          <w:sz w:val="22"/>
          <w:szCs w:val="22"/>
        </w:rPr>
        <w:t xml:space="preserve">ities are based on adding 1” of depth to all driveways.  Some may need more, some may need less.  Contractors will track tickets and will only be payed for actual </w:t>
      </w:r>
      <w:r w:rsidR="003128F1">
        <w:rPr>
          <w:rFonts w:ascii="Arial" w:hAnsi="Arial" w:cs="Arial"/>
          <w:sz w:val="22"/>
          <w:szCs w:val="22"/>
        </w:rPr>
        <w:t>quantity</w:t>
      </w:r>
      <w:r>
        <w:rPr>
          <w:rFonts w:ascii="Arial" w:hAnsi="Arial" w:cs="Arial"/>
          <w:sz w:val="22"/>
          <w:szCs w:val="22"/>
        </w:rPr>
        <w:t xml:space="preserve"> used.</w:t>
      </w:r>
    </w:p>
    <w:p w14:paraId="769BB934" w14:textId="77777777" w:rsidR="000C0502" w:rsidRPr="0004534A" w:rsidRDefault="000C0502" w:rsidP="0004534A">
      <w:pPr>
        <w:numPr>
          <w:ilvl w:val="0"/>
          <w:numId w:val="1"/>
        </w:numPr>
        <w:rPr>
          <w:rFonts w:ascii="Arial" w:hAnsi="Arial" w:cs="Arial"/>
          <w:sz w:val="22"/>
          <w:szCs w:val="22"/>
        </w:rPr>
      </w:pPr>
      <w:r w:rsidRPr="0004534A">
        <w:rPr>
          <w:rFonts w:ascii="Arial" w:hAnsi="Arial" w:cs="Arial"/>
          <w:sz w:val="22"/>
          <w:szCs w:val="22"/>
        </w:rPr>
        <w:t>All Contractors (including subcontractors) must comply with</w:t>
      </w:r>
      <w:r w:rsidR="00FD5F10" w:rsidRPr="0004534A">
        <w:rPr>
          <w:rFonts w:ascii="Arial" w:hAnsi="Arial" w:cs="Arial"/>
          <w:sz w:val="22"/>
          <w:szCs w:val="22"/>
        </w:rPr>
        <w:t xml:space="preserve"> </w:t>
      </w:r>
      <w:r w:rsidR="00484C26">
        <w:rPr>
          <w:rFonts w:ascii="Arial" w:hAnsi="Arial" w:cs="Arial"/>
          <w:sz w:val="22"/>
          <w:szCs w:val="22"/>
        </w:rPr>
        <w:t xml:space="preserve">Federal </w:t>
      </w:r>
      <w:r w:rsidRPr="0004534A">
        <w:rPr>
          <w:rFonts w:ascii="Arial" w:hAnsi="Arial" w:cs="Arial"/>
          <w:sz w:val="22"/>
          <w:szCs w:val="22"/>
        </w:rPr>
        <w:t xml:space="preserve">Davis Bacon </w:t>
      </w:r>
      <w:r w:rsidR="00F54F47" w:rsidRPr="003128F1">
        <w:rPr>
          <w:rFonts w:ascii="Arial" w:hAnsi="Arial" w:cs="Arial"/>
          <w:sz w:val="22"/>
          <w:szCs w:val="22"/>
          <w:highlight w:val="yellow"/>
        </w:rPr>
        <w:t>Highway</w:t>
      </w:r>
      <w:r w:rsidR="00423F21" w:rsidRPr="0004534A">
        <w:rPr>
          <w:rFonts w:ascii="Arial" w:hAnsi="Arial" w:cs="Arial"/>
          <w:sz w:val="22"/>
          <w:szCs w:val="22"/>
        </w:rPr>
        <w:t xml:space="preserve"> Construction </w:t>
      </w:r>
      <w:r w:rsidRPr="0004534A">
        <w:rPr>
          <w:rFonts w:ascii="Arial" w:hAnsi="Arial" w:cs="Arial"/>
          <w:sz w:val="22"/>
          <w:szCs w:val="22"/>
        </w:rPr>
        <w:t>wage requirements.</w:t>
      </w:r>
      <w:r w:rsidR="00FD5F10" w:rsidRPr="0004534A">
        <w:rPr>
          <w:rFonts w:ascii="Arial" w:hAnsi="Arial" w:cs="Arial"/>
          <w:sz w:val="22"/>
          <w:szCs w:val="22"/>
        </w:rPr>
        <w:t xml:space="preserve">  A wage determination for the project will be distributed at the pre-bid meeting.</w:t>
      </w:r>
    </w:p>
    <w:p w14:paraId="4F1D0A22" w14:textId="77777777" w:rsidR="000C0502" w:rsidRPr="005A45EC" w:rsidRDefault="000C0502" w:rsidP="0004534A">
      <w:pPr>
        <w:numPr>
          <w:ilvl w:val="0"/>
          <w:numId w:val="1"/>
        </w:numPr>
        <w:rPr>
          <w:rFonts w:ascii="Arial" w:hAnsi="Arial" w:cs="Arial"/>
          <w:sz w:val="22"/>
          <w:szCs w:val="22"/>
        </w:rPr>
      </w:pPr>
      <w:r w:rsidRPr="005A45EC">
        <w:rPr>
          <w:rFonts w:ascii="Arial" w:hAnsi="Arial" w:cs="Arial"/>
          <w:sz w:val="22"/>
          <w:szCs w:val="22"/>
        </w:rPr>
        <w:t>All Contractors must provide the following along with their bid submittal:</w:t>
      </w:r>
    </w:p>
    <w:p w14:paraId="281A9923" w14:textId="77777777" w:rsidR="00FD5F10" w:rsidRDefault="000C0502" w:rsidP="0004534A">
      <w:pPr>
        <w:numPr>
          <w:ilvl w:val="1"/>
          <w:numId w:val="1"/>
        </w:numPr>
        <w:rPr>
          <w:rFonts w:ascii="Arial" w:hAnsi="Arial" w:cs="Arial"/>
          <w:sz w:val="22"/>
          <w:szCs w:val="22"/>
        </w:rPr>
      </w:pPr>
      <w:r w:rsidRPr="00FD5F10">
        <w:rPr>
          <w:rFonts w:ascii="Arial" w:hAnsi="Arial" w:cs="Arial"/>
          <w:sz w:val="22"/>
          <w:szCs w:val="22"/>
        </w:rPr>
        <w:t>Completed and signed MLB Community Development Bid Form</w:t>
      </w:r>
    </w:p>
    <w:p w14:paraId="1F71A4F0" w14:textId="77777777" w:rsidR="000C0502" w:rsidRDefault="000C0502" w:rsidP="0004534A">
      <w:pPr>
        <w:numPr>
          <w:ilvl w:val="1"/>
          <w:numId w:val="1"/>
        </w:numPr>
        <w:rPr>
          <w:rFonts w:ascii="Arial" w:hAnsi="Arial" w:cs="Arial"/>
          <w:sz w:val="22"/>
          <w:szCs w:val="22"/>
        </w:rPr>
      </w:pPr>
      <w:r w:rsidRPr="00FD5F10">
        <w:rPr>
          <w:rFonts w:ascii="Arial" w:hAnsi="Arial" w:cs="Arial"/>
          <w:sz w:val="22"/>
          <w:szCs w:val="22"/>
        </w:rPr>
        <w:t>A copy of Current MLB Vendor’s License (or a copy of the submitted application)</w:t>
      </w:r>
    </w:p>
    <w:p w14:paraId="65D16121" w14:textId="77777777" w:rsidR="00423F21" w:rsidRPr="00484C26" w:rsidRDefault="00423F21" w:rsidP="0004534A">
      <w:pPr>
        <w:numPr>
          <w:ilvl w:val="1"/>
          <w:numId w:val="1"/>
        </w:numPr>
        <w:rPr>
          <w:rFonts w:ascii="Arial" w:hAnsi="Arial" w:cs="Arial"/>
          <w:sz w:val="22"/>
          <w:szCs w:val="22"/>
        </w:rPr>
      </w:pPr>
      <w:r w:rsidRPr="00484C26">
        <w:rPr>
          <w:rFonts w:ascii="Arial" w:hAnsi="Arial" w:cs="Arial"/>
          <w:sz w:val="22"/>
          <w:szCs w:val="22"/>
        </w:rPr>
        <w:t xml:space="preserve">Bid bond, as </w:t>
      </w:r>
      <w:r w:rsidR="00AF6636" w:rsidRPr="00484C26">
        <w:rPr>
          <w:rFonts w:ascii="Arial" w:hAnsi="Arial" w:cs="Arial"/>
          <w:sz w:val="22"/>
          <w:szCs w:val="22"/>
        </w:rPr>
        <w:t>described below under Bonding Requirements.</w:t>
      </w:r>
    </w:p>
    <w:p w14:paraId="2C8815F1" w14:textId="77777777" w:rsidR="000C0502" w:rsidRPr="001041EB" w:rsidRDefault="000C0502" w:rsidP="0004534A">
      <w:pPr>
        <w:numPr>
          <w:ilvl w:val="1"/>
          <w:numId w:val="1"/>
        </w:numPr>
        <w:rPr>
          <w:rFonts w:ascii="Arial" w:hAnsi="Arial" w:cs="Arial"/>
          <w:sz w:val="22"/>
          <w:szCs w:val="22"/>
        </w:rPr>
      </w:pPr>
      <w:r w:rsidRPr="005A45EC">
        <w:rPr>
          <w:rFonts w:ascii="Arial" w:hAnsi="Arial" w:cs="Arial"/>
          <w:sz w:val="22"/>
          <w:szCs w:val="22"/>
        </w:rPr>
        <w:lastRenderedPageBreak/>
        <w:t>A copy of Current Insurance Certificate</w:t>
      </w:r>
    </w:p>
    <w:p w14:paraId="7BBE880D" w14:textId="77777777" w:rsidR="000C0502" w:rsidRPr="005A45EC" w:rsidRDefault="000C0502" w:rsidP="0004534A">
      <w:pPr>
        <w:numPr>
          <w:ilvl w:val="1"/>
          <w:numId w:val="1"/>
        </w:numPr>
        <w:rPr>
          <w:rFonts w:ascii="Arial" w:hAnsi="Arial" w:cs="Arial"/>
          <w:sz w:val="22"/>
          <w:szCs w:val="22"/>
        </w:rPr>
      </w:pPr>
      <w:r w:rsidRPr="005A45EC">
        <w:rPr>
          <w:rFonts w:ascii="Arial" w:hAnsi="Arial" w:cs="Arial"/>
          <w:sz w:val="22"/>
          <w:szCs w:val="22"/>
        </w:rPr>
        <w:t>A copy of Subcontractor/Material Supplier list</w:t>
      </w:r>
    </w:p>
    <w:p w14:paraId="57766231" w14:textId="77777777" w:rsidR="000C0502" w:rsidRPr="005A45EC" w:rsidRDefault="000C0502" w:rsidP="0004534A">
      <w:pPr>
        <w:numPr>
          <w:ilvl w:val="1"/>
          <w:numId w:val="1"/>
        </w:numPr>
        <w:rPr>
          <w:rFonts w:ascii="Arial" w:hAnsi="Arial" w:cs="Arial"/>
          <w:sz w:val="22"/>
          <w:szCs w:val="22"/>
        </w:rPr>
      </w:pPr>
      <w:r w:rsidRPr="005A45EC">
        <w:rPr>
          <w:rFonts w:ascii="Arial" w:hAnsi="Arial" w:cs="Arial"/>
          <w:sz w:val="22"/>
          <w:szCs w:val="22"/>
        </w:rPr>
        <w:t>A copy of Authorized Signature Sheet (submitted with first bid submittal)</w:t>
      </w:r>
    </w:p>
    <w:p w14:paraId="73A1DB39" w14:textId="77777777" w:rsidR="000C0502" w:rsidRPr="005A45EC" w:rsidRDefault="000C0502" w:rsidP="0004534A">
      <w:pPr>
        <w:numPr>
          <w:ilvl w:val="0"/>
          <w:numId w:val="1"/>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14:paraId="2364095A" w14:textId="77777777" w:rsidR="00DF448A" w:rsidRDefault="00DF448A" w:rsidP="000C0502">
      <w:pPr>
        <w:rPr>
          <w:b/>
          <w:sz w:val="24"/>
          <w:szCs w:val="24"/>
          <w:u w:val="single"/>
        </w:rPr>
      </w:pPr>
    </w:p>
    <w:p w14:paraId="4FC78E0C" w14:textId="77777777" w:rsidR="000C0502" w:rsidRPr="007217D7"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14:paraId="35A13FB9" w14:textId="77777777" w:rsidR="000C0502" w:rsidRPr="007217D7" w:rsidRDefault="000C0502" w:rsidP="000C0502">
      <w:pPr>
        <w:rPr>
          <w:rFonts w:ascii="Arial" w:hAnsi="Arial" w:cs="Arial"/>
          <w:b/>
          <w:sz w:val="24"/>
          <w:szCs w:val="24"/>
        </w:rPr>
      </w:pPr>
    </w:p>
    <w:p w14:paraId="06165C20" w14:textId="77777777"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14:paraId="22D8E8C8" w14:textId="77777777"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14:paraId="7666FA20" w14:textId="77777777"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3128F1">
        <w:rPr>
          <w:rFonts w:ascii="Arial" w:hAnsi="Arial" w:cs="Arial"/>
          <w:b/>
          <w:sz w:val="22"/>
          <w:szCs w:val="22"/>
        </w:rPr>
        <w:t>Mille Lacs Band Driveway Paving Project</w:t>
      </w:r>
    </w:p>
    <w:p w14:paraId="679683AD" w14:textId="77777777"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14:paraId="14466CFA" w14:textId="77777777" w:rsidR="000C0502" w:rsidRPr="007217D7" w:rsidRDefault="000C0502" w:rsidP="000C0502">
      <w:pPr>
        <w:rPr>
          <w:rFonts w:ascii="Arial" w:hAnsi="Arial" w:cs="Arial"/>
          <w:b/>
          <w:sz w:val="24"/>
          <w:szCs w:val="24"/>
        </w:rPr>
      </w:pPr>
      <w:r w:rsidRPr="007217D7">
        <w:rPr>
          <w:rFonts w:ascii="Arial" w:hAnsi="Arial" w:cs="Arial"/>
          <w:b/>
          <w:sz w:val="24"/>
          <w:szCs w:val="24"/>
        </w:rPr>
        <w:t>Onamia, MN 56359</w:t>
      </w:r>
    </w:p>
    <w:p w14:paraId="6CCF6039" w14:textId="77777777" w:rsidR="000C0502" w:rsidRPr="007217D7" w:rsidRDefault="000C0502" w:rsidP="000C0502">
      <w:pPr>
        <w:rPr>
          <w:rFonts w:ascii="Arial" w:hAnsi="Arial" w:cs="Arial"/>
          <w:b/>
          <w:sz w:val="24"/>
          <w:szCs w:val="24"/>
        </w:rPr>
      </w:pPr>
    </w:p>
    <w:p w14:paraId="6AAB6DC1" w14:textId="77777777" w:rsidR="00A61678" w:rsidRPr="00BA745E" w:rsidRDefault="000C0502" w:rsidP="00A61678">
      <w:pPr>
        <w:rPr>
          <w:rFonts w:ascii="Arial" w:hAnsi="Arial" w:cs="Arial"/>
          <w:sz w:val="22"/>
          <w:szCs w:val="22"/>
        </w:rPr>
      </w:pPr>
      <w:r w:rsidRPr="00BA745E">
        <w:rPr>
          <w:rFonts w:ascii="Arial" w:hAnsi="Arial" w:cs="Arial"/>
          <w:sz w:val="22"/>
          <w:szCs w:val="22"/>
        </w:rPr>
        <w:t>**</w:t>
      </w:r>
      <w:r w:rsidR="00A61678" w:rsidRPr="00BA745E">
        <w:rPr>
          <w:rFonts w:ascii="Arial" w:hAnsi="Arial" w:cs="Arial"/>
          <w:sz w:val="22"/>
          <w:szCs w:val="22"/>
        </w:rPr>
        <w:t xml:space="preserve"> Proposals are due </w:t>
      </w:r>
      <w:r w:rsidR="00A61678" w:rsidRPr="00BA745E">
        <w:rPr>
          <w:rFonts w:ascii="Arial" w:hAnsi="Arial" w:cs="Arial"/>
          <w:b/>
          <w:sz w:val="22"/>
          <w:szCs w:val="22"/>
          <w:u w:val="single"/>
        </w:rPr>
        <w:t>in the P.O. Box</w:t>
      </w:r>
      <w:r w:rsidR="00A61678" w:rsidRPr="00BA745E">
        <w:rPr>
          <w:rFonts w:ascii="Arial" w:hAnsi="Arial" w:cs="Arial"/>
          <w:sz w:val="22"/>
          <w:szCs w:val="22"/>
        </w:rPr>
        <w:t xml:space="preserve"> by 3:00 PM</w:t>
      </w:r>
      <w:r w:rsidR="00C56B30">
        <w:rPr>
          <w:rFonts w:ascii="Arial" w:hAnsi="Arial" w:cs="Arial"/>
          <w:sz w:val="22"/>
          <w:szCs w:val="22"/>
        </w:rPr>
        <w:t xml:space="preserve"> </w:t>
      </w:r>
      <w:r w:rsidR="002859F2">
        <w:rPr>
          <w:rFonts w:ascii="Arial" w:hAnsi="Arial" w:cs="Arial"/>
          <w:sz w:val="22"/>
          <w:szCs w:val="22"/>
        </w:rPr>
        <w:t>August 1</w:t>
      </w:r>
      <w:r w:rsidR="00822EF9">
        <w:rPr>
          <w:rFonts w:ascii="Arial" w:hAnsi="Arial" w:cs="Arial"/>
          <w:sz w:val="22"/>
          <w:szCs w:val="22"/>
        </w:rPr>
        <w:t>, 2018</w:t>
      </w:r>
      <w:r w:rsidR="00A61678" w:rsidRPr="00BA745E">
        <w:rPr>
          <w:rFonts w:ascii="Arial" w:hAnsi="Arial" w:cs="Arial"/>
          <w:sz w:val="22"/>
          <w:szCs w:val="22"/>
        </w:rPr>
        <w:t xml:space="preserve">. Do not require signature when mailing bid. Please note that FedEx and UPS typically will not deliver to a P.O. Box. Mail bid accordingly to ensure that it will be received at the Post Office by the specified time/date. A public bid opening will be held at 8:30 AM on </w:t>
      </w:r>
      <w:r w:rsidR="002859F2">
        <w:rPr>
          <w:rFonts w:ascii="Arial" w:hAnsi="Arial" w:cs="Arial"/>
          <w:sz w:val="22"/>
          <w:szCs w:val="22"/>
        </w:rPr>
        <w:t>August 2</w:t>
      </w:r>
      <w:r w:rsidR="00822EF9">
        <w:rPr>
          <w:rFonts w:ascii="Arial" w:hAnsi="Arial" w:cs="Arial"/>
          <w:sz w:val="22"/>
          <w:szCs w:val="22"/>
        </w:rPr>
        <w:t>, 2018</w:t>
      </w:r>
      <w:r w:rsidR="00A61678" w:rsidRPr="00BA745E">
        <w:rPr>
          <w:rFonts w:ascii="Arial" w:hAnsi="Arial" w:cs="Arial"/>
          <w:sz w:val="22"/>
          <w:szCs w:val="22"/>
        </w:rPr>
        <w:t xml:space="preserve"> at the Mille Lacs Band Government Center. Bid results will be sent to all firms that submit a bid.</w:t>
      </w:r>
    </w:p>
    <w:p w14:paraId="4D9E797A" w14:textId="77777777" w:rsidR="000C0502" w:rsidRPr="007217D7" w:rsidRDefault="000C0502" w:rsidP="000C0502">
      <w:pPr>
        <w:rPr>
          <w:rFonts w:ascii="Arial" w:hAnsi="Arial" w:cs="Arial"/>
          <w:b/>
          <w:sz w:val="24"/>
          <w:szCs w:val="24"/>
        </w:rPr>
      </w:pPr>
    </w:p>
    <w:p w14:paraId="53A71A88" w14:textId="77777777" w:rsidR="008F1C75" w:rsidRPr="009F30B0" w:rsidRDefault="008F1C75" w:rsidP="008F1C75">
      <w:pPr>
        <w:rPr>
          <w:rFonts w:ascii="Arial" w:hAnsi="Arial" w:cs="Arial"/>
          <w:b/>
          <w:sz w:val="24"/>
          <w:szCs w:val="24"/>
        </w:rPr>
      </w:pP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14:paraId="4CB1ABBF" w14:textId="77777777" w:rsidR="000C0502" w:rsidRPr="007217D7" w:rsidRDefault="000C0502" w:rsidP="000C0502">
      <w:pPr>
        <w:rPr>
          <w:rFonts w:ascii="Arial" w:hAnsi="Arial" w:cs="Arial"/>
          <w:b/>
          <w:sz w:val="24"/>
          <w:szCs w:val="24"/>
        </w:rPr>
      </w:pPr>
    </w:p>
    <w:p w14:paraId="57169E25" w14:textId="77777777" w:rsidR="000C0502" w:rsidRPr="00BA745E" w:rsidRDefault="000C0502" w:rsidP="000C0502">
      <w:pPr>
        <w:rPr>
          <w:rFonts w:ascii="Arial" w:hAnsi="Arial" w:cs="Arial"/>
          <w:b/>
          <w:sz w:val="24"/>
          <w:szCs w:val="24"/>
        </w:rPr>
      </w:pPr>
      <w:r w:rsidRPr="00BA745E">
        <w:rPr>
          <w:rFonts w:ascii="Arial" w:hAnsi="Arial" w:cs="Arial"/>
          <w:b/>
          <w:sz w:val="24"/>
          <w:szCs w:val="24"/>
        </w:rPr>
        <w:t>PROPOSALS NOT SUBMITTED IN THIS MANNER WILL BE REJECTED.</w:t>
      </w:r>
    </w:p>
    <w:p w14:paraId="19BDD087" w14:textId="77777777" w:rsidR="000C0502" w:rsidRPr="00F735BD" w:rsidRDefault="000C0502" w:rsidP="000C0502">
      <w:pPr>
        <w:rPr>
          <w:b/>
          <w:sz w:val="24"/>
          <w:szCs w:val="24"/>
        </w:rPr>
      </w:pPr>
    </w:p>
    <w:p w14:paraId="21F591C7" w14:textId="77777777" w:rsidR="000C0502" w:rsidRPr="00BA745E" w:rsidRDefault="007217D7" w:rsidP="000C0502">
      <w:pPr>
        <w:rPr>
          <w:rFonts w:ascii="Arial" w:hAnsi="Arial" w:cs="Arial"/>
          <w:sz w:val="24"/>
          <w:szCs w:val="24"/>
          <w:u w:val="single"/>
        </w:rPr>
      </w:pPr>
      <w:r w:rsidRPr="00BA745E">
        <w:rPr>
          <w:rFonts w:ascii="Arial" w:hAnsi="Arial" w:cs="Arial"/>
          <w:sz w:val="24"/>
          <w:szCs w:val="24"/>
          <w:u w:val="single"/>
        </w:rPr>
        <w:t>Licensing:</w:t>
      </w:r>
    </w:p>
    <w:p w14:paraId="64E644C0" w14:textId="77777777" w:rsidR="008F1C75" w:rsidRPr="00C3336D" w:rsidRDefault="008F1C75" w:rsidP="008F1C75">
      <w:pPr>
        <w:pStyle w:val="ListParagraph"/>
        <w:tabs>
          <w:tab w:val="num" w:pos="720"/>
        </w:tabs>
        <w:rPr>
          <w:rFonts w:ascii="Arial Narrow" w:hAnsi="Arial Narrow"/>
          <w:sz w:val="28"/>
          <w:szCs w:val="28"/>
        </w:rPr>
      </w:pPr>
      <w:r w:rsidRPr="00590C28">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w:t>
      </w:r>
      <w:r>
        <w:rPr>
          <w:rFonts w:ascii="Arial" w:hAnsi="Arial" w:cs="Arial"/>
          <w:sz w:val="22"/>
          <w:szCs w:val="22"/>
        </w:rPr>
        <w:t xml:space="preserve">Elizabeth Thornbloom </w:t>
      </w:r>
      <w:r w:rsidRPr="00590C28">
        <w:rPr>
          <w:rFonts w:ascii="Arial" w:hAnsi="Arial" w:cs="Arial"/>
          <w:sz w:val="22"/>
          <w:szCs w:val="22"/>
        </w:rPr>
        <w:t>at (320) 532-82</w:t>
      </w:r>
      <w:r>
        <w:rPr>
          <w:rFonts w:ascii="Arial" w:hAnsi="Arial" w:cs="Arial"/>
          <w:sz w:val="22"/>
          <w:szCs w:val="22"/>
        </w:rPr>
        <w:t>74</w:t>
      </w:r>
      <w:r w:rsidRPr="00590C28">
        <w:rPr>
          <w:rFonts w:ascii="Arial" w:hAnsi="Arial" w:cs="Arial"/>
          <w:sz w:val="22"/>
          <w:szCs w:val="22"/>
        </w:rPr>
        <w:t xml:space="preserve"> or via email at </w:t>
      </w:r>
      <w:hyperlink r:id="rId10" w:history="1">
        <w:r w:rsidRPr="000D42C6">
          <w:rPr>
            <w:rStyle w:val="Hyperlink"/>
            <w:rFonts w:ascii="Arial Narrow" w:hAnsi="Arial Narrow"/>
            <w:sz w:val="24"/>
            <w:szCs w:val="24"/>
          </w:rPr>
          <w:t>EThornbloom@mlcv.com</w:t>
        </w:r>
      </w:hyperlink>
      <w:r w:rsidRPr="00590C28">
        <w:rPr>
          <w:rFonts w:ascii="Arial" w:hAnsi="Arial" w:cs="Arial"/>
          <w:sz w:val="22"/>
          <w:szCs w:val="22"/>
        </w:rPr>
        <w:t xml:space="preserve">  with questions regarding licensing and for the license application.</w:t>
      </w:r>
    </w:p>
    <w:p w14:paraId="70E86233" w14:textId="77777777" w:rsidR="008125AD" w:rsidRDefault="008125AD" w:rsidP="005A45EC">
      <w:pPr>
        <w:rPr>
          <w:rFonts w:ascii="Arial" w:hAnsi="Arial" w:cs="Arial"/>
          <w:bCs/>
          <w:sz w:val="28"/>
          <w:szCs w:val="28"/>
          <w:u w:val="single"/>
        </w:rPr>
      </w:pPr>
    </w:p>
    <w:p w14:paraId="1E0C2050" w14:textId="77777777" w:rsidR="00424E0B" w:rsidRPr="00BA745E" w:rsidRDefault="00805CC9" w:rsidP="00A50C9B">
      <w:pPr>
        <w:rPr>
          <w:rFonts w:ascii="Arial" w:hAnsi="Arial" w:cs="Arial"/>
          <w:sz w:val="24"/>
          <w:szCs w:val="24"/>
          <w:u w:val="single"/>
        </w:rPr>
      </w:pPr>
      <w:r w:rsidRPr="00BA745E">
        <w:rPr>
          <w:rFonts w:ascii="Arial" w:hAnsi="Arial" w:cs="Arial"/>
          <w:sz w:val="24"/>
          <w:szCs w:val="24"/>
          <w:u w:val="single"/>
        </w:rPr>
        <w:t>Bonding Requireme</w:t>
      </w:r>
      <w:r w:rsidR="001041EB" w:rsidRPr="00BA745E">
        <w:rPr>
          <w:rFonts w:ascii="Arial" w:hAnsi="Arial" w:cs="Arial"/>
          <w:sz w:val="24"/>
          <w:szCs w:val="24"/>
          <w:u w:val="single"/>
        </w:rPr>
        <w:t>nts:</w:t>
      </w:r>
    </w:p>
    <w:p w14:paraId="52405230" w14:textId="77777777" w:rsidR="00080578" w:rsidRPr="00AF6636" w:rsidRDefault="00080578" w:rsidP="00080578">
      <w:pPr>
        <w:suppressAutoHyphens/>
        <w:rPr>
          <w:sz w:val="24"/>
          <w:szCs w:val="24"/>
          <w:u w:val="single"/>
        </w:rPr>
      </w:pPr>
    </w:p>
    <w:p w14:paraId="089DCCF7" w14:textId="77777777" w:rsidR="00080578" w:rsidRPr="00FB338C" w:rsidRDefault="00080578" w:rsidP="00FB338C">
      <w:pPr>
        <w:suppressAutoHyphens/>
        <w:rPr>
          <w:rFonts w:ascii="Arial" w:hAnsi="Arial" w:cs="Arial"/>
          <w:sz w:val="22"/>
          <w:szCs w:val="22"/>
          <w:u w:val="single"/>
        </w:rPr>
      </w:pPr>
      <w:r w:rsidRPr="00FB338C">
        <w:rPr>
          <w:rFonts w:ascii="Arial" w:hAnsi="Arial" w:cs="Arial"/>
          <w:sz w:val="22"/>
          <w:szCs w:val="22"/>
          <w:u w:val="single"/>
        </w:rPr>
        <w:t>Bid BONDS:</w:t>
      </w:r>
    </w:p>
    <w:p w14:paraId="28CCC4D2" w14:textId="77777777" w:rsidR="00AF6636" w:rsidRDefault="00080578" w:rsidP="00AF6636">
      <w:pPr>
        <w:suppressAutoHyphens/>
        <w:ind w:firstLine="720"/>
        <w:rPr>
          <w:rFonts w:ascii="Arial" w:hAnsi="Arial" w:cs="Arial"/>
          <w:sz w:val="22"/>
          <w:szCs w:val="22"/>
        </w:rPr>
      </w:pPr>
      <w:r w:rsidRPr="00080578">
        <w:rPr>
          <w:rFonts w:ascii="Arial" w:hAnsi="Arial" w:cs="Arial"/>
          <w:sz w:val="22"/>
          <w:szCs w:val="22"/>
        </w:rPr>
        <w:t>Each Bid must be accompanied by a BID BOND pay</w:t>
      </w:r>
      <w:r w:rsidR="008C4489">
        <w:rPr>
          <w:rFonts w:ascii="Arial" w:hAnsi="Arial" w:cs="Arial"/>
          <w:sz w:val="22"/>
          <w:szCs w:val="22"/>
        </w:rPr>
        <w:t xml:space="preserve">able to the OWNER </w:t>
      </w:r>
      <w:r w:rsidR="008C4489">
        <w:rPr>
          <w:rFonts w:ascii="Arial" w:hAnsi="Arial" w:cs="Arial"/>
          <w:sz w:val="22"/>
          <w:szCs w:val="22"/>
        </w:rPr>
        <w:tab/>
      </w:r>
      <w:r w:rsidR="008C4489">
        <w:rPr>
          <w:rFonts w:ascii="Arial" w:hAnsi="Arial" w:cs="Arial"/>
          <w:sz w:val="22"/>
          <w:szCs w:val="22"/>
        </w:rPr>
        <w:tab/>
      </w:r>
      <w:r w:rsidR="008C4489">
        <w:rPr>
          <w:rFonts w:ascii="Arial" w:hAnsi="Arial" w:cs="Arial"/>
          <w:sz w:val="22"/>
          <w:szCs w:val="22"/>
        </w:rPr>
        <w:tab/>
      </w:r>
      <w:r w:rsidR="008C4489">
        <w:rPr>
          <w:rFonts w:ascii="Arial" w:hAnsi="Arial" w:cs="Arial"/>
          <w:sz w:val="22"/>
          <w:szCs w:val="22"/>
        </w:rPr>
        <w:tab/>
        <w:t>for ten (1</w:t>
      </w:r>
      <w:r>
        <w:rPr>
          <w:rFonts w:ascii="Arial" w:hAnsi="Arial" w:cs="Arial"/>
          <w:sz w:val="22"/>
          <w:szCs w:val="22"/>
        </w:rPr>
        <w:t>0%)</w:t>
      </w:r>
      <w:r w:rsidRPr="00080578">
        <w:rPr>
          <w:rFonts w:ascii="Arial" w:hAnsi="Arial" w:cs="Arial"/>
          <w:sz w:val="22"/>
          <w:szCs w:val="22"/>
        </w:rPr>
        <w:t xml:space="preserve"> percent of the total amount of the BID.  As soon as the BID prices </w:t>
      </w:r>
      <w:r w:rsidRPr="00080578">
        <w:rPr>
          <w:rFonts w:ascii="Arial" w:hAnsi="Arial" w:cs="Arial"/>
          <w:sz w:val="22"/>
          <w:szCs w:val="22"/>
        </w:rPr>
        <w:tab/>
      </w:r>
      <w:r w:rsidRPr="00080578">
        <w:rPr>
          <w:rFonts w:ascii="Arial" w:hAnsi="Arial" w:cs="Arial"/>
          <w:sz w:val="22"/>
          <w:szCs w:val="22"/>
        </w:rPr>
        <w:tab/>
      </w:r>
      <w:r w:rsidRPr="00080578">
        <w:rPr>
          <w:rFonts w:ascii="Arial" w:hAnsi="Arial" w:cs="Arial"/>
          <w:sz w:val="22"/>
          <w:szCs w:val="22"/>
        </w:rPr>
        <w:tab/>
        <w:t xml:space="preserve">have been compared, the OWNER will return the BONDS of all except </w:t>
      </w:r>
      <w:r w:rsidRPr="00080578">
        <w:rPr>
          <w:rFonts w:ascii="Arial" w:hAnsi="Arial" w:cs="Arial"/>
          <w:sz w:val="22"/>
          <w:szCs w:val="22"/>
        </w:rPr>
        <w:tab/>
      </w:r>
      <w:r w:rsidRPr="00080578">
        <w:rPr>
          <w:rFonts w:ascii="Arial" w:hAnsi="Arial" w:cs="Arial"/>
          <w:sz w:val="22"/>
          <w:szCs w:val="22"/>
        </w:rPr>
        <w:tab/>
      </w:r>
      <w:r w:rsidRPr="00080578">
        <w:rPr>
          <w:rFonts w:ascii="Arial" w:hAnsi="Arial" w:cs="Arial"/>
          <w:sz w:val="22"/>
          <w:szCs w:val="22"/>
        </w:rPr>
        <w:tab/>
      </w:r>
      <w:r w:rsidRPr="00080578">
        <w:rPr>
          <w:rFonts w:ascii="Arial" w:hAnsi="Arial" w:cs="Arial"/>
          <w:sz w:val="22"/>
          <w:szCs w:val="22"/>
        </w:rPr>
        <w:tab/>
        <w:t xml:space="preserve">the three lowest responsible BIDDERS.  When the contract is executed </w:t>
      </w:r>
      <w:r w:rsidRPr="00080578">
        <w:rPr>
          <w:rFonts w:ascii="Arial" w:hAnsi="Arial" w:cs="Arial"/>
          <w:sz w:val="22"/>
          <w:szCs w:val="22"/>
        </w:rPr>
        <w:tab/>
      </w:r>
      <w:r w:rsidRPr="00080578">
        <w:rPr>
          <w:rFonts w:ascii="Arial" w:hAnsi="Arial" w:cs="Arial"/>
          <w:sz w:val="22"/>
          <w:szCs w:val="22"/>
        </w:rPr>
        <w:tab/>
      </w:r>
      <w:r w:rsidRPr="00080578">
        <w:rPr>
          <w:rFonts w:ascii="Arial" w:hAnsi="Arial" w:cs="Arial"/>
          <w:sz w:val="22"/>
          <w:szCs w:val="22"/>
        </w:rPr>
        <w:tab/>
      </w:r>
      <w:r w:rsidRPr="00080578">
        <w:rPr>
          <w:rFonts w:ascii="Arial" w:hAnsi="Arial" w:cs="Arial"/>
          <w:sz w:val="22"/>
          <w:szCs w:val="22"/>
        </w:rPr>
        <w:tab/>
        <w:t xml:space="preserve">the bonds of the two remaining unsuccessful BIDDERS will be returned.  </w:t>
      </w:r>
      <w:r w:rsidRPr="00080578">
        <w:rPr>
          <w:rFonts w:ascii="Arial" w:hAnsi="Arial" w:cs="Arial"/>
          <w:sz w:val="22"/>
          <w:szCs w:val="22"/>
        </w:rPr>
        <w:tab/>
      </w:r>
      <w:r w:rsidRPr="00080578">
        <w:rPr>
          <w:rFonts w:ascii="Arial" w:hAnsi="Arial" w:cs="Arial"/>
          <w:sz w:val="22"/>
          <w:szCs w:val="22"/>
        </w:rPr>
        <w:tab/>
      </w:r>
      <w:r w:rsidRPr="00080578">
        <w:rPr>
          <w:rFonts w:ascii="Arial" w:hAnsi="Arial" w:cs="Arial"/>
          <w:sz w:val="22"/>
          <w:szCs w:val="22"/>
        </w:rPr>
        <w:tab/>
      </w:r>
      <w:r w:rsidRPr="00080578">
        <w:rPr>
          <w:rFonts w:ascii="Arial" w:hAnsi="Arial" w:cs="Arial"/>
          <w:sz w:val="22"/>
          <w:szCs w:val="22"/>
        </w:rPr>
        <w:tab/>
        <w:t xml:space="preserve">The BID BOND of the successful BIDDER will be retained until the </w:t>
      </w:r>
      <w:r w:rsidRPr="00080578">
        <w:rPr>
          <w:rFonts w:ascii="Arial" w:hAnsi="Arial" w:cs="Arial"/>
          <w:sz w:val="22"/>
          <w:szCs w:val="22"/>
        </w:rPr>
        <w:tab/>
      </w:r>
      <w:r w:rsidRPr="00080578">
        <w:rPr>
          <w:rFonts w:ascii="Arial" w:hAnsi="Arial" w:cs="Arial"/>
          <w:sz w:val="22"/>
          <w:szCs w:val="22"/>
        </w:rPr>
        <w:tab/>
      </w:r>
      <w:r w:rsidRPr="00080578">
        <w:rPr>
          <w:rFonts w:ascii="Arial" w:hAnsi="Arial" w:cs="Arial"/>
          <w:sz w:val="22"/>
          <w:szCs w:val="22"/>
        </w:rPr>
        <w:tab/>
      </w:r>
      <w:r w:rsidRPr="00080578">
        <w:rPr>
          <w:rFonts w:ascii="Arial" w:hAnsi="Arial" w:cs="Arial"/>
          <w:sz w:val="22"/>
          <w:szCs w:val="22"/>
        </w:rPr>
        <w:tab/>
        <w:t xml:space="preserve">payment BOND and performance BOND have been executed and </w:t>
      </w:r>
      <w:r w:rsidRPr="00080578">
        <w:rPr>
          <w:rFonts w:ascii="Arial" w:hAnsi="Arial" w:cs="Arial"/>
          <w:sz w:val="22"/>
          <w:szCs w:val="22"/>
        </w:rPr>
        <w:tab/>
      </w:r>
      <w:r w:rsidRPr="00080578">
        <w:rPr>
          <w:rFonts w:ascii="Arial" w:hAnsi="Arial" w:cs="Arial"/>
          <w:sz w:val="22"/>
          <w:szCs w:val="22"/>
        </w:rPr>
        <w:tab/>
      </w:r>
      <w:r w:rsidRPr="00080578">
        <w:rPr>
          <w:rFonts w:ascii="Arial" w:hAnsi="Arial" w:cs="Arial"/>
          <w:sz w:val="22"/>
          <w:szCs w:val="22"/>
        </w:rPr>
        <w:tab/>
      </w:r>
      <w:r w:rsidRPr="00080578">
        <w:rPr>
          <w:rFonts w:ascii="Arial" w:hAnsi="Arial" w:cs="Arial"/>
          <w:sz w:val="22"/>
          <w:szCs w:val="22"/>
        </w:rPr>
        <w:tab/>
        <w:t>approved, after which it will be returned.</w:t>
      </w:r>
    </w:p>
    <w:p w14:paraId="52A782C1" w14:textId="77777777" w:rsidR="00FB338C" w:rsidRDefault="00FB338C" w:rsidP="00AF6636">
      <w:pPr>
        <w:suppressAutoHyphens/>
        <w:ind w:firstLine="720"/>
        <w:rPr>
          <w:rFonts w:ascii="Arial" w:hAnsi="Arial" w:cs="Arial"/>
          <w:sz w:val="22"/>
          <w:szCs w:val="22"/>
        </w:rPr>
      </w:pPr>
    </w:p>
    <w:p w14:paraId="7F50177A" w14:textId="77777777" w:rsidR="00FB338C" w:rsidRPr="00FB338C" w:rsidRDefault="00FB338C" w:rsidP="00FB338C">
      <w:pPr>
        <w:rPr>
          <w:rFonts w:ascii="Arial" w:hAnsi="Arial" w:cs="Arial"/>
          <w:sz w:val="22"/>
          <w:szCs w:val="22"/>
          <w:u w:val="single"/>
        </w:rPr>
      </w:pPr>
      <w:r w:rsidRPr="00FB338C">
        <w:rPr>
          <w:rFonts w:ascii="Arial" w:hAnsi="Arial" w:cs="Arial"/>
          <w:sz w:val="22"/>
          <w:szCs w:val="22"/>
          <w:u w:val="single"/>
        </w:rPr>
        <w:t>Performance and Payment BONDING Requirements:</w:t>
      </w:r>
    </w:p>
    <w:p w14:paraId="3EA19CB4" w14:textId="77777777" w:rsidR="00FB338C" w:rsidRDefault="00FB338C" w:rsidP="00FB338C">
      <w:pPr>
        <w:ind w:left="720" w:right="1440"/>
        <w:jc w:val="both"/>
        <w:rPr>
          <w:sz w:val="24"/>
          <w:szCs w:val="24"/>
        </w:rPr>
      </w:pPr>
      <w:r>
        <w:rPr>
          <w:sz w:val="24"/>
          <w:szCs w:val="24"/>
        </w:rPr>
        <w:t>In construction contracts that are federally funded or deemed commercial, bonding is required.  These types of contracts shall demand a performance and payment bond with penal amounts of 100% and 50% respectively of the amount of the contract.</w:t>
      </w:r>
    </w:p>
    <w:p w14:paraId="5905891E" w14:textId="77777777" w:rsidR="00F70BC8" w:rsidRDefault="00F70BC8" w:rsidP="008C4489">
      <w:pPr>
        <w:tabs>
          <w:tab w:val="left" w:pos="8640"/>
        </w:tabs>
        <w:rPr>
          <w:rFonts w:ascii="Arial" w:eastAsia="Arial Unicode MS" w:hAnsi="Arial" w:cs="Arial"/>
          <w:sz w:val="26"/>
          <w:szCs w:val="26"/>
          <w:u w:val="single"/>
        </w:rPr>
      </w:pPr>
    </w:p>
    <w:p w14:paraId="446A3B09" w14:textId="77777777" w:rsidR="00F70BC8" w:rsidRPr="008F1C75" w:rsidRDefault="00F70BC8" w:rsidP="008F1C75">
      <w:pPr>
        <w:rPr>
          <w:rFonts w:ascii="Arial" w:hAnsi="Arial" w:cs="Arial"/>
          <w:b/>
          <w:sz w:val="24"/>
          <w:szCs w:val="24"/>
        </w:rPr>
      </w:pPr>
      <w:r w:rsidRPr="007217D7">
        <w:rPr>
          <w:rFonts w:ascii="Arial" w:hAnsi="Arial" w:cs="Arial"/>
          <w:b/>
          <w:sz w:val="24"/>
          <w:szCs w:val="24"/>
        </w:rPr>
        <w:t>COMMUNITY DEVELOPMENT/PROJECT MANAGEMENT RESERVES THE RIGHT TO REJECT ANY AND ALL BIDS FOR ANY REASON.</w:t>
      </w:r>
    </w:p>
    <w:p w14:paraId="3A679AC4" w14:textId="77777777" w:rsidR="00F70BC8" w:rsidRPr="0093542D" w:rsidRDefault="00F70BC8" w:rsidP="00F70BC8">
      <w:pPr>
        <w:tabs>
          <w:tab w:val="left" w:pos="8640"/>
        </w:tabs>
        <w:jc w:val="center"/>
        <w:rPr>
          <w:rFonts w:ascii="Arial" w:eastAsia="Arial Unicode MS" w:hAnsi="Arial" w:cs="Arial"/>
          <w:sz w:val="26"/>
          <w:szCs w:val="26"/>
          <w:u w:val="single"/>
        </w:rPr>
      </w:pPr>
      <w:r w:rsidRPr="0093542D">
        <w:rPr>
          <w:rFonts w:ascii="Arial" w:eastAsia="Arial Unicode MS" w:hAnsi="Arial" w:cs="Arial"/>
          <w:sz w:val="26"/>
          <w:szCs w:val="26"/>
          <w:u w:val="single"/>
        </w:rPr>
        <w:lastRenderedPageBreak/>
        <w:t>FY 201</w:t>
      </w:r>
      <w:r w:rsidR="00FB2DD6">
        <w:rPr>
          <w:rFonts w:ascii="Arial" w:eastAsia="Arial Unicode MS" w:hAnsi="Arial" w:cs="Arial"/>
          <w:sz w:val="26"/>
          <w:szCs w:val="26"/>
          <w:u w:val="single"/>
        </w:rPr>
        <w:t>8</w:t>
      </w:r>
      <w:r w:rsidRPr="0093542D">
        <w:rPr>
          <w:rFonts w:ascii="Arial" w:eastAsia="Arial Unicode MS" w:hAnsi="Arial" w:cs="Arial"/>
          <w:sz w:val="26"/>
          <w:szCs w:val="26"/>
          <w:u w:val="single"/>
        </w:rPr>
        <w:t xml:space="preserve"> CONSTRUCTION BID FORM</w:t>
      </w:r>
    </w:p>
    <w:p w14:paraId="33A92A85" w14:textId="77777777" w:rsidR="00F70BC8" w:rsidRDefault="00F70BC8" w:rsidP="00F70BC8">
      <w:pPr>
        <w:tabs>
          <w:tab w:val="left" w:pos="8640"/>
        </w:tabs>
        <w:jc w:val="center"/>
        <w:rPr>
          <w:rFonts w:ascii="Arial" w:eastAsia="Arial Unicode MS" w:hAnsi="Arial" w:cs="Arial"/>
          <w:sz w:val="26"/>
          <w:szCs w:val="26"/>
        </w:rPr>
      </w:pPr>
      <w:r w:rsidRPr="0093542D">
        <w:rPr>
          <w:rFonts w:ascii="Arial" w:eastAsia="Arial Unicode MS" w:hAnsi="Arial" w:cs="Arial"/>
          <w:sz w:val="26"/>
          <w:szCs w:val="26"/>
        </w:rPr>
        <w:t>REQUIRED FOR ALL BIDS</w:t>
      </w:r>
    </w:p>
    <w:p w14:paraId="7BD0F792" w14:textId="77777777" w:rsidR="00F70BC8" w:rsidRPr="0093542D" w:rsidRDefault="00F70BC8" w:rsidP="00F70BC8">
      <w:pPr>
        <w:tabs>
          <w:tab w:val="left" w:pos="8640"/>
        </w:tabs>
        <w:jc w:val="center"/>
        <w:rPr>
          <w:rFonts w:ascii="Arial" w:eastAsia="Arial Unicode MS" w:hAnsi="Arial" w:cs="Arial"/>
          <w:sz w:val="26"/>
          <w:szCs w:val="26"/>
        </w:rPr>
      </w:pPr>
    </w:p>
    <w:p w14:paraId="1AB69247" w14:textId="77777777" w:rsidR="00F70BC8" w:rsidRDefault="00F70BC8" w:rsidP="00F70BC8">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14:paraId="6916798B" w14:textId="77777777" w:rsidR="00F70BC8" w:rsidRDefault="00F70BC8" w:rsidP="00F70BC8">
      <w:pPr>
        <w:tabs>
          <w:tab w:val="left" w:pos="8640"/>
        </w:tabs>
        <w:rPr>
          <w:rFonts w:ascii="Arial" w:eastAsia="Arial Unicode MS" w:hAnsi="Arial" w:cs="Arial"/>
          <w:b/>
          <w:sz w:val="16"/>
          <w:szCs w:val="16"/>
        </w:rPr>
      </w:pPr>
    </w:p>
    <w:p w14:paraId="1E41BBD7" w14:textId="77777777" w:rsidR="00F70BC8" w:rsidRDefault="00F70BC8" w:rsidP="00F70BC8">
      <w:pPr>
        <w:tabs>
          <w:tab w:val="left" w:pos="8640"/>
        </w:tabs>
        <w:rPr>
          <w:rFonts w:ascii="Arial" w:eastAsia="Arial Unicode MS" w:hAnsi="Arial" w:cs="Arial"/>
          <w:b/>
          <w:sz w:val="16"/>
          <w:szCs w:val="16"/>
        </w:rPr>
      </w:pPr>
    </w:p>
    <w:tbl>
      <w:tblPr>
        <w:tblW w:w="9833" w:type="dxa"/>
        <w:tblInd w:w="93" w:type="dxa"/>
        <w:tblLook w:val="04A0" w:firstRow="1" w:lastRow="0" w:firstColumn="1" w:lastColumn="0" w:noHBand="0" w:noVBand="1"/>
      </w:tblPr>
      <w:tblGrid>
        <w:gridCol w:w="3232"/>
        <w:gridCol w:w="1080"/>
        <w:gridCol w:w="1080"/>
        <w:gridCol w:w="1440"/>
        <w:gridCol w:w="3001"/>
      </w:tblGrid>
      <w:tr w:rsidR="00973C18" w:rsidRPr="005871B8" w14:paraId="2F536CC5" w14:textId="77777777" w:rsidTr="00FE7BCD">
        <w:trPr>
          <w:trHeight w:val="372"/>
        </w:trPr>
        <w:tc>
          <w:tcPr>
            <w:tcW w:w="3232" w:type="dxa"/>
            <w:tcBorders>
              <w:top w:val="single" w:sz="4" w:space="0" w:color="auto"/>
              <w:left w:val="single" w:sz="4" w:space="0" w:color="auto"/>
              <w:bottom w:val="nil"/>
              <w:right w:val="single" w:sz="4" w:space="0" w:color="000000"/>
            </w:tcBorders>
            <w:shd w:val="pct12" w:color="000000" w:fill="FFFFFF"/>
            <w:noWrap/>
            <w:vAlign w:val="bottom"/>
            <w:hideMark/>
          </w:tcPr>
          <w:p w14:paraId="5ACFE1A0" w14:textId="77777777" w:rsidR="00973C18" w:rsidRPr="008C4489" w:rsidRDefault="00973C18" w:rsidP="00FE7BCD">
            <w:pPr>
              <w:jc w:val="center"/>
              <w:rPr>
                <w:b/>
                <w:bCs/>
                <w:color w:val="000000"/>
                <w:sz w:val="18"/>
                <w:szCs w:val="18"/>
              </w:rPr>
            </w:pPr>
            <w:r w:rsidRPr="008C4489">
              <w:rPr>
                <w:b/>
                <w:bCs/>
                <w:color w:val="000000"/>
                <w:sz w:val="18"/>
                <w:szCs w:val="18"/>
              </w:rPr>
              <w:t>Enter Amounts from Each</w:t>
            </w:r>
            <w:r>
              <w:rPr>
                <w:b/>
                <w:bCs/>
                <w:color w:val="000000"/>
                <w:sz w:val="18"/>
                <w:szCs w:val="18"/>
              </w:rPr>
              <w:t xml:space="preserve"> Districts</w:t>
            </w:r>
            <w:r w:rsidRPr="008C4489">
              <w:rPr>
                <w:b/>
                <w:bCs/>
                <w:color w:val="000000"/>
                <w:sz w:val="18"/>
                <w:szCs w:val="18"/>
              </w:rPr>
              <w:t xml:space="preserve"> Bid Sheet</w:t>
            </w:r>
          </w:p>
        </w:tc>
        <w:tc>
          <w:tcPr>
            <w:tcW w:w="1080" w:type="dxa"/>
            <w:tcBorders>
              <w:top w:val="single" w:sz="4" w:space="0" w:color="auto"/>
              <w:left w:val="nil"/>
              <w:bottom w:val="nil"/>
              <w:right w:val="single" w:sz="4" w:space="0" w:color="auto"/>
            </w:tcBorders>
            <w:shd w:val="pct12" w:color="000000" w:fill="FFFFFF"/>
            <w:noWrap/>
            <w:vAlign w:val="bottom"/>
            <w:hideMark/>
          </w:tcPr>
          <w:p w14:paraId="740F8BA4" w14:textId="77777777" w:rsidR="00973C18" w:rsidRDefault="00973C18" w:rsidP="00FE7BCD">
            <w:pPr>
              <w:jc w:val="center"/>
              <w:rPr>
                <w:b/>
                <w:bCs/>
                <w:color w:val="000000"/>
                <w:sz w:val="16"/>
                <w:szCs w:val="16"/>
              </w:rPr>
            </w:pPr>
          </w:p>
          <w:p w14:paraId="136D0E96" w14:textId="77777777" w:rsidR="00973C18" w:rsidRPr="005871B8" w:rsidRDefault="00ED629D" w:rsidP="00FE7BCD">
            <w:pPr>
              <w:jc w:val="center"/>
              <w:rPr>
                <w:b/>
                <w:bCs/>
                <w:color w:val="000000"/>
                <w:sz w:val="16"/>
                <w:szCs w:val="16"/>
              </w:rPr>
            </w:pPr>
            <w:r>
              <w:rPr>
                <w:b/>
                <w:bCs/>
                <w:color w:val="000000"/>
                <w:sz w:val="16"/>
                <w:szCs w:val="16"/>
              </w:rPr>
              <w:t>Quantity</w:t>
            </w:r>
          </w:p>
        </w:tc>
        <w:tc>
          <w:tcPr>
            <w:tcW w:w="1080" w:type="dxa"/>
            <w:tcBorders>
              <w:top w:val="single" w:sz="4" w:space="0" w:color="auto"/>
              <w:left w:val="nil"/>
              <w:bottom w:val="nil"/>
              <w:right w:val="single" w:sz="4" w:space="0" w:color="auto"/>
            </w:tcBorders>
            <w:shd w:val="pct12" w:color="000000" w:fill="FFFFFF"/>
          </w:tcPr>
          <w:p w14:paraId="59D55BA5" w14:textId="77777777" w:rsidR="00973C18" w:rsidRDefault="00973C18" w:rsidP="00FE7BCD">
            <w:pPr>
              <w:jc w:val="center"/>
              <w:rPr>
                <w:b/>
                <w:bCs/>
                <w:color w:val="000000"/>
                <w:sz w:val="16"/>
                <w:szCs w:val="16"/>
              </w:rPr>
            </w:pPr>
          </w:p>
          <w:p w14:paraId="6929A9E5" w14:textId="77777777" w:rsidR="00973C18" w:rsidRDefault="00FE7BCD" w:rsidP="00FE7BCD">
            <w:pPr>
              <w:jc w:val="center"/>
              <w:rPr>
                <w:b/>
                <w:bCs/>
                <w:color w:val="000000"/>
                <w:sz w:val="16"/>
                <w:szCs w:val="16"/>
              </w:rPr>
            </w:pPr>
            <w:r>
              <w:rPr>
                <w:b/>
                <w:bCs/>
                <w:color w:val="000000"/>
                <w:sz w:val="16"/>
                <w:szCs w:val="16"/>
              </w:rPr>
              <w:t>Total</w:t>
            </w:r>
          </w:p>
        </w:tc>
        <w:tc>
          <w:tcPr>
            <w:tcW w:w="1440" w:type="dxa"/>
            <w:tcBorders>
              <w:top w:val="single" w:sz="4" w:space="0" w:color="auto"/>
              <w:left w:val="nil"/>
              <w:bottom w:val="nil"/>
              <w:right w:val="single" w:sz="4" w:space="0" w:color="auto"/>
            </w:tcBorders>
            <w:shd w:val="pct12" w:color="000000" w:fill="FFFFFF"/>
          </w:tcPr>
          <w:p w14:paraId="7E67B80A" w14:textId="77777777" w:rsidR="00973C18" w:rsidRDefault="00973C18" w:rsidP="00FE7BCD">
            <w:pPr>
              <w:jc w:val="center"/>
              <w:rPr>
                <w:b/>
                <w:bCs/>
                <w:color w:val="000000"/>
                <w:sz w:val="16"/>
                <w:szCs w:val="16"/>
              </w:rPr>
            </w:pPr>
          </w:p>
        </w:tc>
        <w:tc>
          <w:tcPr>
            <w:tcW w:w="3001" w:type="dxa"/>
            <w:tcBorders>
              <w:top w:val="single" w:sz="4" w:space="0" w:color="auto"/>
              <w:left w:val="nil"/>
              <w:bottom w:val="nil"/>
              <w:right w:val="single" w:sz="4" w:space="0" w:color="auto"/>
            </w:tcBorders>
            <w:shd w:val="pct12" w:color="000000" w:fill="FFFFFF"/>
          </w:tcPr>
          <w:p w14:paraId="6C0C4F84" w14:textId="77777777" w:rsidR="00973C18" w:rsidRDefault="00973C18" w:rsidP="00FE7BCD">
            <w:pPr>
              <w:jc w:val="center"/>
              <w:rPr>
                <w:b/>
                <w:bCs/>
                <w:color w:val="000000"/>
                <w:sz w:val="16"/>
                <w:szCs w:val="16"/>
              </w:rPr>
            </w:pPr>
          </w:p>
        </w:tc>
      </w:tr>
      <w:tr w:rsidR="00973C18" w:rsidRPr="005871B8" w14:paraId="2A1DAE9B" w14:textId="77777777" w:rsidTr="00ED629D">
        <w:trPr>
          <w:trHeight w:val="324"/>
        </w:trPr>
        <w:tc>
          <w:tcPr>
            <w:tcW w:w="3232" w:type="dxa"/>
            <w:tcBorders>
              <w:top w:val="nil"/>
              <w:left w:val="single" w:sz="4" w:space="0" w:color="auto"/>
              <w:bottom w:val="single" w:sz="4" w:space="0" w:color="auto"/>
              <w:right w:val="single" w:sz="4" w:space="0" w:color="000000"/>
            </w:tcBorders>
            <w:shd w:val="pct12" w:color="000000" w:fill="FFFFFF"/>
            <w:noWrap/>
            <w:vAlign w:val="bottom"/>
            <w:hideMark/>
          </w:tcPr>
          <w:p w14:paraId="2E80981C" w14:textId="77777777" w:rsidR="00973C18" w:rsidRPr="008C4489" w:rsidRDefault="00973C18" w:rsidP="00FE7BCD">
            <w:pPr>
              <w:jc w:val="center"/>
              <w:rPr>
                <w:b/>
                <w:bCs/>
                <w:color w:val="000000"/>
                <w:sz w:val="24"/>
                <w:szCs w:val="24"/>
              </w:rPr>
            </w:pPr>
            <w:r w:rsidRPr="008C4489">
              <w:rPr>
                <w:b/>
                <w:bCs/>
                <w:color w:val="000000"/>
                <w:sz w:val="24"/>
                <w:szCs w:val="24"/>
              </w:rPr>
              <w:t>District</w:t>
            </w:r>
            <w:r>
              <w:rPr>
                <w:b/>
                <w:bCs/>
                <w:color w:val="000000"/>
                <w:sz w:val="24"/>
                <w:szCs w:val="24"/>
              </w:rPr>
              <w:t xml:space="preserve"> with total SY</w:t>
            </w:r>
          </w:p>
        </w:tc>
        <w:tc>
          <w:tcPr>
            <w:tcW w:w="1080" w:type="dxa"/>
            <w:tcBorders>
              <w:top w:val="nil"/>
              <w:left w:val="nil"/>
              <w:bottom w:val="single" w:sz="4" w:space="0" w:color="auto"/>
              <w:right w:val="single" w:sz="4" w:space="0" w:color="auto"/>
            </w:tcBorders>
            <w:shd w:val="pct12" w:color="000000" w:fill="FFFFFF"/>
            <w:noWrap/>
            <w:vAlign w:val="bottom"/>
            <w:hideMark/>
          </w:tcPr>
          <w:p w14:paraId="16583C25" w14:textId="77777777" w:rsidR="00973C18" w:rsidRPr="00FE7BCD" w:rsidRDefault="00973C18" w:rsidP="00FE7BCD">
            <w:pPr>
              <w:jc w:val="center"/>
              <w:rPr>
                <w:b/>
                <w:bCs/>
                <w:color w:val="000000"/>
                <w:sz w:val="16"/>
                <w:szCs w:val="16"/>
              </w:rPr>
            </w:pPr>
          </w:p>
        </w:tc>
        <w:tc>
          <w:tcPr>
            <w:tcW w:w="1080" w:type="dxa"/>
            <w:tcBorders>
              <w:top w:val="nil"/>
              <w:left w:val="nil"/>
              <w:bottom w:val="single" w:sz="4" w:space="0" w:color="auto"/>
              <w:right w:val="single" w:sz="4" w:space="0" w:color="auto"/>
            </w:tcBorders>
            <w:shd w:val="pct12" w:color="000000" w:fill="FFFFFF"/>
          </w:tcPr>
          <w:p w14:paraId="52082657" w14:textId="77777777" w:rsidR="00973C18" w:rsidRDefault="00FB2DD6" w:rsidP="00FE7BCD">
            <w:pPr>
              <w:jc w:val="center"/>
              <w:rPr>
                <w:b/>
                <w:bCs/>
                <w:color w:val="000000"/>
                <w:sz w:val="16"/>
                <w:szCs w:val="16"/>
              </w:rPr>
            </w:pPr>
            <w:r>
              <w:rPr>
                <w:b/>
                <w:bCs/>
                <w:color w:val="000000"/>
                <w:sz w:val="16"/>
                <w:szCs w:val="16"/>
              </w:rPr>
              <w:t>SF</w:t>
            </w:r>
          </w:p>
          <w:p w14:paraId="1DB3BBB6" w14:textId="77777777" w:rsidR="00973C18" w:rsidRPr="00973C18" w:rsidRDefault="00973C18" w:rsidP="00FE7BCD">
            <w:pPr>
              <w:jc w:val="center"/>
              <w:rPr>
                <w:b/>
                <w:bCs/>
                <w:color w:val="000000"/>
                <w:sz w:val="24"/>
                <w:szCs w:val="24"/>
              </w:rPr>
            </w:pPr>
          </w:p>
        </w:tc>
        <w:tc>
          <w:tcPr>
            <w:tcW w:w="1440" w:type="dxa"/>
            <w:tcBorders>
              <w:top w:val="nil"/>
              <w:left w:val="nil"/>
              <w:bottom w:val="single" w:sz="4" w:space="0" w:color="auto"/>
              <w:right w:val="single" w:sz="4" w:space="0" w:color="auto"/>
            </w:tcBorders>
            <w:shd w:val="pct12" w:color="000000" w:fill="FFFFFF"/>
          </w:tcPr>
          <w:p w14:paraId="1335025F" w14:textId="77777777" w:rsidR="00973C18" w:rsidRDefault="00C67686" w:rsidP="00FE7BCD">
            <w:pPr>
              <w:jc w:val="center"/>
              <w:rPr>
                <w:b/>
                <w:bCs/>
                <w:color w:val="000000"/>
                <w:sz w:val="16"/>
                <w:szCs w:val="16"/>
              </w:rPr>
            </w:pPr>
            <w:r>
              <w:rPr>
                <w:b/>
                <w:bCs/>
                <w:color w:val="000000"/>
                <w:sz w:val="16"/>
                <w:szCs w:val="16"/>
              </w:rPr>
              <w:t>Unit</w:t>
            </w:r>
            <w:r w:rsidR="00ED629D">
              <w:rPr>
                <w:b/>
                <w:bCs/>
                <w:color w:val="000000"/>
                <w:sz w:val="16"/>
                <w:szCs w:val="16"/>
              </w:rPr>
              <w:t xml:space="preserve"> Price</w:t>
            </w:r>
          </w:p>
        </w:tc>
        <w:tc>
          <w:tcPr>
            <w:tcW w:w="3001" w:type="dxa"/>
            <w:tcBorders>
              <w:top w:val="nil"/>
              <w:left w:val="nil"/>
              <w:bottom w:val="single" w:sz="4" w:space="0" w:color="auto"/>
              <w:right w:val="single" w:sz="4" w:space="0" w:color="auto"/>
            </w:tcBorders>
            <w:shd w:val="pct12" w:color="000000" w:fill="FFFFFF"/>
          </w:tcPr>
          <w:p w14:paraId="73A8B466" w14:textId="77777777" w:rsidR="00973C18" w:rsidRDefault="00FE7BCD" w:rsidP="00FE7BCD">
            <w:pPr>
              <w:jc w:val="center"/>
              <w:rPr>
                <w:b/>
                <w:bCs/>
                <w:color w:val="000000"/>
                <w:sz w:val="16"/>
                <w:szCs w:val="16"/>
              </w:rPr>
            </w:pPr>
            <w:r>
              <w:rPr>
                <w:b/>
                <w:bCs/>
                <w:color w:val="000000"/>
                <w:sz w:val="16"/>
                <w:szCs w:val="16"/>
              </w:rPr>
              <w:t xml:space="preserve">Total </w:t>
            </w:r>
          </w:p>
        </w:tc>
      </w:tr>
      <w:tr w:rsidR="00ED629D" w:rsidRPr="005871B8" w14:paraId="70A45960" w14:textId="77777777" w:rsidTr="00ED629D">
        <w:trPr>
          <w:trHeight w:val="510"/>
        </w:trPr>
        <w:tc>
          <w:tcPr>
            <w:tcW w:w="323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FC04C65" w14:textId="77777777" w:rsidR="00ED629D" w:rsidRPr="008C4489" w:rsidRDefault="00ED629D" w:rsidP="00FE7BCD">
            <w:pPr>
              <w:ind w:firstLineChars="100" w:firstLine="280"/>
              <w:jc w:val="center"/>
              <w:rPr>
                <w:b/>
                <w:bCs/>
                <w:sz w:val="28"/>
                <w:szCs w:val="28"/>
              </w:rPr>
            </w:pPr>
            <w:r>
              <w:rPr>
                <w:b/>
                <w:bCs/>
                <w:sz w:val="28"/>
                <w:szCs w:val="28"/>
              </w:rPr>
              <w:t>Class V</w:t>
            </w:r>
          </w:p>
        </w:tc>
        <w:tc>
          <w:tcPr>
            <w:tcW w:w="1080" w:type="dxa"/>
            <w:tcBorders>
              <w:top w:val="single" w:sz="4" w:space="0" w:color="auto"/>
              <w:left w:val="nil"/>
              <w:bottom w:val="single" w:sz="4" w:space="0" w:color="auto"/>
              <w:right w:val="single" w:sz="4" w:space="0" w:color="auto"/>
            </w:tcBorders>
            <w:shd w:val="clear" w:color="000000" w:fill="FFFFFF"/>
            <w:noWrap/>
            <w:vAlign w:val="bottom"/>
          </w:tcPr>
          <w:p w14:paraId="1F3FA199" w14:textId="77777777" w:rsidR="00ED629D" w:rsidRPr="005871B8" w:rsidRDefault="00597259" w:rsidP="00FE7BCD">
            <w:pPr>
              <w:jc w:val="center"/>
              <w:rPr>
                <w:sz w:val="16"/>
                <w:szCs w:val="16"/>
              </w:rPr>
            </w:pPr>
            <w:r>
              <w:rPr>
                <w:sz w:val="16"/>
                <w:szCs w:val="16"/>
              </w:rPr>
              <w:t>1,000</w:t>
            </w:r>
            <w:r w:rsidR="00ED629D">
              <w:rPr>
                <w:sz w:val="16"/>
                <w:szCs w:val="16"/>
              </w:rPr>
              <w:t xml:space="preserve"> Tons</w:t>
            </w:r>
          </w:p>
        </w:tc>
        <w:tc>
          <w:tcPr>
            <w:tcW w:w="1080" w:type="dxa"/>
            <w:tcBorders>
              <w:top w:val="single" w:sz="4" w:space="0" w:color="auto"/>
              <w:left w:val="nil"/>
              <w:bottom w:val="single" w:sz="4" w:space="0" w:color="auto"/>
              <w:right w:val="single" w:sz="4" w:space="0" w:color="auto"/>
            </w:tcBorders>
            <w:shd w:val="clear" w:color="000000" w:fill="FFFFFF"/>
          </w:tcPr>
          <w:p w14:paraId="67273B6D" w14:textId="77777777" w:rsidR="00ED629D" w:rsidRPr="005871B8" w:rsidRDefault="00ED629D" w:rsidP="00FE7BCD">
            <w:pPr>
              <w:jc w:val="center"/>
              <w:rPr>
                <w:sz w:val="16"/>
                <w:szCs w:val="16"/>
              </w:rPr>
            </w:pPr>
          </w:p>
        </w:tc>
        <w:tc>
          <w:tcPr>
            <w:tcW w:w="1440" w:type="dxa"/>
            <w:tcBorders>
              <w:top w:val="single" w:sz="4" w:space="0" w:color="auto"/>
              <w:left w:val="nil"/>
              <w:bottom w:val="single" w:sz="4" w:space="0" w:color="auto"/>
              <w:right w:val="single" w:sz="4" w:space="0" w:color="auto"/>
            </w:tcBorders>
            <w:shd w:val="clear" w:color="000000" w:fill="FFFFFF"/>
          </w:tcPr>
          <w:p w14:paraId="671FC46C" w14:textId="77777777" w:rsidR="00ED629D" w:rsidRPr="005871B8" w:rsidRDefault="00ED629D" w:rsidP="00FE7BCD">
            <w:pPr>
              <w:jc w:val="center"/>
              <w:rPr>
                <w:sz w:val="16"/>
                <w:szCs w:val="16"/>
              </w:rPr>
            </w:pPr>
          </w:p>
        </w:tc>
        <w:tc>
          <w:tcPr>
            <w:tcW w:w="3001" w:type="dxa"/>
            <w:tcBorders>
              <w:top w:val="single" w:sz="4" w:space="0" w:color="auto"/>
              <w:left w:val="nil"/>
              <w:bottom w:val="single" w:sz="4" w:space="0" w:color="auto"/>
              <w:right w:val="single" w:sz="4" w:space="0" w:color="auto"/>
            </w:tcBorders>
            <w:shd w:val="clear" w:color="000000" w:fill="FFFFFF"/>
          </w:tcPr>
          <w:p w14:paraId="48BF5ECA" w14:textId="77777777" w:rsidR="00ED629D" w:rsidRPr="005871B8" w:rsidRDefault="00ED629D" w:rsidP="00FE7BCD">
            <w:pPr>
              <w:jc w:val="center"/>
              <w:rPr>
                <w:sz w:val="16"/>
                <w:szCs w:val="16"/>
              </w:rPr>
            </w:pPr>
          </w:p>
        </w:tc>
      </w:tr>
      <w:tr w:rsidR="00973C18" w:rsidRPr="005871B8" w14:paraId="34C640AC" w14:textId="77777777" w:rsidTr="00ED629D">
        <w:trPr>
          <w:trHeight w:val="510"/>
        </w:trPr>
        <w:tc>
          <w:tcPr>
            <w:tcW w:w="3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05AA96" w14:textId="77777777" w:rsidR="00973C18" w:rsidRPr="008C4489" w:rsidRDefault="00973C18" w:rsidP="00FE7BCD">
            <w:pPr>
              <w:ind w:firstLineChars="100" w:firstLine="280"/>
              <w:jc w:val="center"/>
              <w:rPr>
                <w:b/>
                <w:bCs/>
                <w:sz w:val="28"/>
                <w:szCs w:val="28"/>
              </w:rPr>
            </w:pPr>
            <w:r w:rsidRPr="008C4489">
              <w:rPr>
                <w:b/>
                <w:bCs/>
                <w:sz w:val="28"/>
                <w:szCs w:val="28"/>
              </w:rPr>
              <w:t>District I</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306E404B" w14:textId="77777777" w:rsidR="00FB2DD6" w:rsidRDefault="00FB2DD6" w:rsidP="00FE7BCD">
            <w:pPr>
              <w:jc w:val="center"/>
              <w:rPr>
                <w:sz w:val="16"/>
                <w:szCs w:val="16"/>
              </w:rPr>
            </w:pPr>
            <w:r>
              <w:rPr>
                <w:sz w:val="16"/>
                <w:szCs w:val="16"/>
              </w:rPr>
              <w:t>8</w:t>
            </w:r>
          </w:p>
          <w:p w14:paraId="10A54435" w14:textId="77777777" w:rsidR="00973C18" w:rsidRPr="005871B8" w:rsidRDefault="00ED629D" w:rsidP="00FE7BCD">
            <w:pPr>
              <w:jc w:val="center"/>
              <w:rPr>
                <w:sz w:val="16"/>
                <w:szCs w:val="16"/>
              </w:rPr>
            </w:pPr>
            <w:r>
              <w:rPr>
                <w:sz w:val="16"/>
                <w:szCs w:val="16"/>
              </w:rPr>
              <w:t xml:space="preserve"> Driveways</w:t>
            </w:r>
          </w:p>
        </w:tc>
        <w:tc>
          <w:tcPr>
            <w:tcW w:w="1080" w:type="dxa"/>
            <w:tcBorders>
              <w:top w:val="single" w:sz="4" w:space="0" w:color="auto"/>
              <w:left w:val="nil"/>
              <w:bottom w:val="single" w:sz="4" w:space="0" w:color="auto"/>
              <w:right w:val="single" w:sz="4" w:space="0" w:color="auto"/>
            </w:tcBorders>
            <w:shd w:val="clear" w:color="000000" w:fill="FFFFFF"/>
          </w:tcPr>
          <w:p w14:paraId="2F365941" w14:textId="77777777" w:rsidR="00973C18" w:rsidRPr="005871B8" w:rsidRDefault="00FB2DD6" w:rsidP="00FE7BCD">
            <w:pPr>
              <w:jc w:val="center"/>
              <w:rPr>
                <w:sz w:val="16"/>
                <w:szCs w:val="16"/>
              </w:rPr>
            </w:pPr>
            <w:r>
              <w:rPr>
                <w:sz w:val="16"/>
                <w:szCs w:val="16"/>
              </w:rPr>
              <w:t>10,000</w:t>
            </w:r>
            <w:r w:rsidR="00ED629D">
              <w:rPr>
                <w:sz w:val="16"/>
                <w:szCs w:val="16"/>
              </w:rPr>
              <w:t xml:space="preserve"> S</w:t>
            </w:r>
            <w:r>
              <w:rPr>
                <w:sz w:val="16"/>
                <w:szCs w:val="16"/>
              </w:rPr>
              <w:t>F</w:t>
            </w:r>
          </w:p>
        </w:tc>
        <w:tc>
          <w:tcPr>
            <w:tcW w:w="1440" w:type="dxa"/>
            <w:tcBorders>
              <w:top w:val="single" w:sz="4" w:space="0" w:color="auto"/>
              <w:left w:val="nil"/>
              <w:bottom w:val="single" w:sz="4" w:space="0" w:color="auto"/>
              <w:right w:val="single" w:sz="4" w:space="0" w:color="auto"/>
            </w:tcBorders>
            <w:shd w:val="clear" w:color="000000" w:fill="FFFFFF"/>
          </w:tcPr>
          <w:p w14:paraId="530AEEB3" w14:textId="77777777" w:rsidR="00973C18" w:rsidRPr="005871B8" w:rsidRDefault="00973C18" w:rsidP="00FE7BCD">
            <w:pPr>
              <w:jc w:val="center"/>
              <w:rPr>
                <w:sz w:val="16"/>
                <w:szCs w:val="16"/>
              </w:rPr>
            </w:pPr>
          </w:p>
        </w:tc>
        <w:tc>
          <w:tcPr>
            <w:tcW w:w="3001" w:type="dxa"/>
            <w:tcBorders>
              <w:top w:val="single" w:sz="4" w:space="0" w:color="auto"/>
              <w:left w:val="nil"/>
              <w:bottom w:val="single" w:sz="4" w:space="0" w:color="auto"/>
              <w:right w:val="single" w:sz="4" w:space="0" w:color="auto"/>
            </w:tcBorders>
            <w:shd w:val="clear" w:color="000000" w:fill="FFFFFF"/>
          </w:tcPr>
          <w:p w14:paraId="65742BEE" w14:textId="77777777" w:rsidR="00973C18" w:rsidRPr="005871B8" w:rsidRDefault="00973C18" w:rsidP="00FE7BCD">
            <w:pPr>
              <w:jc w:val="center"/>
              <w:rPr>
                <w:sz w:val="16"/>
                <w:szCs w:val="16"/>
              </w:rPr>
            </w:pPr>
          </w:p>
        </w:tc>
      </w:tr>
      <w:tr w:rsidR="00973C18" w:rsidRPr="005871B8" w14:paraId="2CDD0979" w14:textId="77777777" w:rsidTr="00ED629D">
        <w:trPr>
          <w:trHeight w:val="510"/>
        </w:trPr>
        <w:tc>
          <w:tcPr>
            <w:tcW w:w="323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BDFF3" w14:textId="77777777" w:rsidR="00973C18" w:rsidRPr="008C4489" w:rsidRDefault="00973C18" w:rsidP="00FE7BCD">
            <w:pPr>
              <w:ind w:firstLineChars="100" w:firstLine="280"/>
              <w:jc w:val="center"/>
              <w:rPr>
                <w:b/>
                <w:bCs/>
                <w:sz w:val="28"/>
                <w:szCs w:val="28"/>
              </w:rPr>
            </w:pPr>
            <w:r w:rsidRPr="008C4489">
              <w:rPr>
                <w:b/>
                <w:bCs/>
                <w:sz w:val="28"/>
                <w:szCs w:val="28"/>
              </w:rPr>
              <w:t>District II</w:t>
            </w:r>
          </w:p>
        </w:tc>
        <w:tc>
          <w:tcPr>
            <w:tcW w:w="1080" w:type="dxa"/>
            <w:tcBorders>
              <w:top w:val="single" w:sz="4" w:space="0" w:color="auto"/>
              <w:left w:val="nil"/>
              <w:bottom w:val="single" w:sz="4" w:space="0" w:color="000000"/>
              <w:right w:val="single" w:sz="4" w:space="0" w:color="auto"/>
            </w:tcBorders>
            <w:shd w:val="clear" w:color="000000" w:fill="FFFFFF"/>
            <w:noWrap/>
            <w:vAlign w:val="bottom"/>
            <w:hideMark/>
          </w:tcPr>
          <w:p w14:paraId="40BB4279" w14:textId="77777777" w:rsidR="00FB2DD6" w:rsidRDefault="00FB2DD6" w:rsidP="00FE7BCD">
            <w:pPr>
              <w:jc w:val="center"/>
              <w:rPr>
                <w:sz w:val="16"/>
                <w:szCs w:val="16"/>
              </w:rPr>
            </w:pPr>
            <w:r>
              <w:rPr>
                <w:sz w:val="16"/>
                <w:szCs w:val="16"/>
              </w:rPr>
              <w:t>6</w:t>
            </w:r>
          </w:p>
          <w:p w14:paraId="6AF1E396" w14:textId="77777777" w:rsidR="00973C18" w:rsidRPr="005871B8" w:rsidRDefault="00ED629D" w:rsidP="00FE7BCD">
            <w:pPr>
              <w:jc w:val="center"/>
              <w:rPr>
                <w:sz w:val="16"/>
                <w:szCs w:val="16"/>
              </w:rPr>
            </w:pPr>
            <w:r>
              <w:rPr>
                <w:sz w:val="16"/>
                <w:szCs w:val="16"/>
              </w:rPr>
              <w:t xml:space="preserve"> Driveways</w:t>
            </w:r>
          </w:p>
        </w:tc>
        <w:tc>
          <w:tcPr>
            <w:tcW w:w="1080" w:type="dxa"/>
            <w:tcBorders>
              <w:top w:val="single" w:sz="4" w:space="0" w:color="auto"/>
              <w:left w:val="nil"/>
              <w:bottom w:val="single" w:sz="4" w:space="0" w:color="000000"/>
              <w:right w:val="single" w:sz="4" w:space="0" w:color="auto"/>
            </w:tcBorders>
            <w:shd w:val="clear" w:color="000000" w:fill="FFFFFF"/>
          </w:tcPr>
          <w:p w14:paraId="5CB4E435" w14:textId="77777777" w:rsidR="00973C18" w:rsidRPr="005871B8" w:rsidRDefault="00FB2DD6" w:rsidP="00FE7BCD">
            <w:pPr>
              <w:jc w:val="center"/>
              <w:rPr>
                <w:sz w:val="16"/>
                <w:szCs w:val="16"/>
              </w:rPr>
            </w:pPr>
            <w:r>
              <w:rPr>
                <w:sz w:val="16"/>
                <w:szCs w:val="16"/>
              </w:rPr>
              <w:t>20,000 SF</w:t>
            </w:r>
          </w:p>
        </w:tc>
        <w:tc>
          <w:tcPr>
            <w:tcW w:w="1440" w:type="dxa"/>
            <w:tcBorders>
              <w:top w:val="single" w:sz="4" w:space="0" w:color="auto"/>
              <w:left w:val="nil"/>
              <w:bottom w:val="single" w:sz="4" w:space="0" w:color="000000"/>
              <w:right w:val="single" w:sz="4" w:space="0" w:color="auto"/>
            </w:tcBorders>
            <w:shd w:val="clear" w:color="000000" w:fill="FFFFFF"/>
          </w:tcPr>
          <w:p w14:paraId="22A3A2B1" w14:textId="77777777" w:rsidR="00973C18" w:rsidRPr="005871B8" w:rsidRDefault="00973C18" w:rsidP="00FE7BCD">
            <w:pPr>
              <w:jc w:val="center"/>
              <w:rPr>
                <w:sz w:val="16"/>
                <w:szCs w:val="16"/>
              </w:rPr>
            </w:pPr>
          </w:p>
        </w:tc>
        <w:tc>
          <w:tcPr>
            <w:tcW w:w="3001" w:type="dxa"/>
            <w:tcBorders>
              <w:top w:val="single" w:sz="4" w:space="0" w:color="auto"/>
              <w:left w:val="nil"/>
              <w:bottom w:val="single" w:sz="4" w:space="0" w:color="000000"/>
              <w:right w:val="single" w:sz="4" w:space="0" w:color="auto"/>
            </w:tcBorders>
            <w:shd w:val="clear" w:color="000000" w:fill="FFFFFF"/>
          </w:tcPr>
          <w:p w14:paraId="7AA5272E" w14:textId="77777777" w:rsidR="00973C18" w:rsidRPr="005871B8" w:rsidRDefault="00973C18" w:rsidP="00FE7BCD">
            <w:pPr>
              <w:jc w:val="center"/>
              <w:rPr>
                <w:sz w:val="16"/>
                <w:szCs w:val="16"/>
              </w:rPr>
            </w:pPr>
          </w:p>
        </w:tc>
      </w:tr>
      <w:tr w:rsidR="00973C18" w:rsidRPr="005871B8" w14:paraId="56576BB8" w14:textId="77777777" w:rsidTr="00FE7BCD">
        <w:trPr>
          <w:trHeight w:val="510"/>
        </w:trPr>
        <w:tc>
          <w:tcPr>
            <w:tcW w:w="3232" w:type="dxa"/>
            <w:tcBorders>
              <w:top w:val="nil"/>
              <w:left w:val="single" w:sz="4" w:space="0" w:color="auto"/>
              <w:bottom w:val="single" w:sz="4" w:space="0" w:color="auto"/>
              <w:right w:val="single" w:sz="4" w:space="0" w:color="auto"/>
            </w:tcBorders>
            <w:shd w:val="clear" w:color="000000" w:fill="FFFFFF"/>
            <w:noWrap/>
            <w:vAlign w:val="bottom"/>
            <w:hideMark/>
          </w:tcPr>
          <w:p w14:paraId="36C120E1" w14:textId="77777777" w:rsidR="00973C18" w:rsidRPr="008C4489" w:rsidRDefault="00973C18" w:rsidP="00FE7BCD">
            <w:pPr>
              <w:ind w:firstLineChars="100" w:firstLine="280"/>
              <w:jc w:val="center"/>
              <w:rPr>
                <w:b/>
                <w:bCs/>
                <w:sz w:val="28"/>
                <w:szCs w:val="28"/>
              </w:rPr>
            </w:pPr>
            <w:r w:rsidRPr="008C4489">
              <w:rPr>
                <w:b/>
                <w:bCs/>
                <w:sz w:val="28"/>
                <w:szCs w:val="28"/>
              </w:rPr>
              <w:t>District II</w:t>
            </w:r>
            <w:r w:rsidR="00FB2DD6">
              <w:rPr>
                <w:b/>
                <w:bCs/>
                <w:sz w:val="28"/>
                <w:szCs w:val="28"/>
              </w:rPr>
              <w:t>I Hinckley</w:t>
            </w:r>
          </w:p>
        </w:tc>
        <w:tc>
          <w:tcPr>
            <w:tcW w:w="1080" w:type="dxa"/>
            <w:tcBorders>
              <w:top w:val="nil"/>
              <w:left w:val="nil"/>
              <w:bottom w:val="single" w:sz="4" w:space="0" w:color="000000"/>
              <w:right w:val="single" w:sz="4" w:space="0" w:color="auto"/>
            </w:tcBorders>
            <w:shd w:val="clear" w:color="000000" w:fill="FFFFFF"/>
            <w:noWrap/>
            <w:vAlign w:val="bottom"/>
            <w:hideMark/>
          </w:tcPr>
          <w:p w14:paraId="2A171AE0" w14:textId="77777777" w:rsidR="00973C18" w:rsidRPr="005871B8" w:rsidRDefault="00FB2DD6" w:rsidP="00FE7BCD">
            <w:pPr>
              <w:jc w:val="center"/>
              <w:rPr>
                <w:sz w:val="16"/>
                <w:szCs w:val="16"/>
              </w:rPr>
            </w:pPr>
            <w:r>
              <w:rPr>
                <w:sz w:val="16"/>
                <w:szCs w:val="16"/>
              </w:rPr>
              <w:t>10</w:t>
            </w:r>
            <w:r w:rsidR="00ED629D">
              <w:rPr>
                <w:sz w:val="16"/>
                <w:szCs w:val="16"/>
              </w:rPr>
              <w:t xml:space="preserve"> Driveways</w:t>
            </w:r>
          </w:p>
        </w:tc>
        <w:tc>
          <w:tcPr>
            <w:tcW w:w="1080" w:type="dxa"/>
            <w:tcBorders>
              <w:top w:val="nil"/>
              <w:left w:val="nil"/>
              <w:bottom w:val="single" w:sz="4" w:space="0" w:color="000000"/>
              <w:right w:val="single" w:sz="4" w:space="0" w:color="auto"/>
            </w:tcBorders>
            <w:shd w:val="clear" w:color="000000" w:fill="FFFFFF"/>
          </w:tcPr>
          <w:p w14:paraId="536ED39F" w14:textId="77777777" w:rsidR="00973C18" w:rsidRPr="005871B8" w:rsidRDefault="00FB2DD6" w:rsidP="00FE7BCD">
            <w:pPr>
              <w:jc w:val="center"/>
              <w:rPr>
                <w:sz w:val="16"/>
                <w:szCs w:val="16"/>
              </w:rPr>
            </w:pPr>
            <w:r>
              <w:rPr>
                <w:sz w:val="16"/>
                <w:szCs w:val="16"/>
              </w:rPr>
              <w:t>10,000 SF</w:t>
            </w:r>
          </w:p>
        </w:tc>
        <w:tc>
          <w:tcPr>
            <w:tcW w:w="1440" w:type="dxa"/>
            <w:tcBorders>
              <w:top w:val="nil"/>
              <w:left w:val="nil"/>
              <w:bottom w:val="single" w:sz="4" w:space="0" w:color="000000"/>
              <w:right w:val="single" w:sz="4" w:space="0" w:color="auto"/>
            </w:tcBorders>
            <w:shd w:val="clear" w:color="000000" w:fill="FFFFFF"/>
          </w:tcPr>
          <w:p w14:paraId="5DB96934" w14:textId="77777777" w:rsidR="00973C18" w:rsidRPr="005871B8" w:rsidRDefault="00973C18" w:rsidP="00FE7BCD">
            <w:pPr>
              <w:jc w:val="center"/>
              <w:rPr>
                <w:sz w:val="16"/>
                <w:szCs w:val="16"/>
              </w:rPr>
            </w:pPr>
          </w:p>
        </w:tc>
        <w:tc>
          <w:tcPr>
            <w:tcW w:w="3001" w:type="dxa"/>
            <w:tcBorders>
              <w:top w:val="nil"/>
              <w:left w:val="nil"/>
              <w:bottom w:val="single" w:sz="4" w:space="0" w:color="000000"/>
              <w:right w:val="single" w:sz="4" w:space="0" w:color="auto"/>
            </w:tcBorders>
            <w:shd w:val="clear" w:color="000000" w:fill="FFFFFF"/>
          </w:tcPr>
          <w:p w14:paraId="2D05E60E" w14:textId="77777777" w:rsidR="00973C18" w:rsidRPr="005871B8" w:rsidRDefault="00973C18" w:rsidP="00FE7BCD">
            <w:pPr>
              <w:jc w:val="center"/>
              <w:rPr>
                <w:sz w:val="16"/>
                <w:szCs w:val="16"/>
              </w:rPr>
            </w:pPr>
          </w:p>
        </w:tc>
      </w:tr>
      <w:tr w:rsidR="00973C18" w:rsidRPr="005871B8" w14:paraId="6E546958" w14:textId="77777777" w:rsidTr="00FE7BCD">
        <w:trPr>
          <w:trHeight w:val="510"/>
        </w:trPr>
        <w:tc>
          <w:tcPr>
            <w:tcW w:w="3232" w:type="dxa"/>
            <w:tcBorders>
              <w:top w:val="nil"/>
              <w:left w:val="single" w:sz="4" w:space="0" w:color="auto"/>
              <w:bottom w:val="single" w:sz="4" w:space="0" w:color="auto"/>
              <w:right w:val="single" w:sz="4" w:space="0" w:color="auto"/>
            </w:tcBorders>
            <w:shd w:val="clear" w:color="000000" w:fill="FFFFFF"/>
            <w:noWrap/>
            <w:vAlign w:val="bottom"/>
            <w:hideMark/>
          </w:tcPr>
          <w:p w14:paraId="72CC5A5E" w14:textId="77777777" w:rsidR="00973C18" w:rsidRPr="008C4489" w:rsidRDefault="00973C18" w:rsidP="00FE7BCD">
            <w:pPr>
              <w:ind w:firstLineChars="100" w:firstLine="280"/>
              <w:jc w:val="center"/>
              <w:rPr>
                <w:b/>
                <w:bCs/>
                <w:sz w:val="28"/>
                <w:szCs w:val="28"/>
              </w:rPr>
            </w:pPr>
            <w:r w:rsidRPr="008C4489">
              <w:rPr>
                <w:b/>
                <w:bCs/>
                <w:sz w:val="28"/>
                <w:szCs w:val="28"/>
              </w:rPr>
              <w:t>District III</w:t>
            </w:r>
            <w:r w:rsidR="008B2C9A">
              <w:rPr>
                <w:b/>
                <w:bCs/>
                <w:sz w:val="28"/>
                <w:szCs w:val="28"/>
              </w:rPr>
              <w:t xml:space="preserve"> Lake Lena</w:t>
            </w:r>
          </w:p>
        </w:tc>
        <w:tc>
          <w:tcPr>
            <w:tcW w:w="1080" w:type="dxa"/>
            <w:tcBorders>
              <w:top w:val="nil"/>
              <w:left w:val="nil"/>
              <w:bottom w:val="single" w:sz="4" w:space="0" w:color="auto"/>
              <w:right w:val="single" w:sz="4" w:space="0" w:color="auto"/>
            </w:tcBorders>
            <w:shd w:val="clear" w:color="000000" w:fill="FFFFFF"/>
            <w:noWrap/>
            <w:vAlign w:val="bottom"/>
            <w:hideMark/>
          </w:tcPr>
          <w:p w14:paraId="24B3B0E6" w14:textId="77777777" w:rsidR="00FB2DD6" w:rsidRDefault="00FB2DD6" w:rsidP="00FE7BCD">
            <w:pPr>
              <w:jc w:val="center"/>
              <w:rPr>
                <w:sz w:val="16"/>
                <w:szCs w:val="16"/>
              </w:rPr>
            </w:pPr>
            <w:r>
              <w:rPr>
                <w:sz w:val="16"/>
                <w:szCs w:val="16"/>
              </w:rPr>
              <w:t>4</w:t>
            </w:r>
          </w:p>
          <w:p w14:paraId="1C963F00" w14:textId="77777777" w:rsidR="00973C18" w:rsidRPr="005871B8" w:rsidRDefault="00ED629D" w:rsidP="00FE7BCD">
            <w:pPr>
              <w:jc w:val="center"/>
              <w:rPr>
                <w:sz w:val="16"/>
                <w:szCs w:val="16"/>
              </w:rPr>
            </w:pPr>
            <w:r>
              <w:rPr>
                <w:sz w:val="16"/>
                <w:szCs w:val="16"/>
              </w:rPr>
              <w:t>Driveways</w:t>
            </w:r>
          </w:p>
        </w:tc>
        <w:tc>
          <w:tcPr>
            <w:tcW w:w="1080" w:type="dxa"/>
            <w:tcBorders>
              <w:top w:val="nil"/>
              <w:left w:val="nil"/>
              <w:bottom w:val="single" w:sz="4" w:space="0" w:color="auto"/>
              <w:right w:val="single" w:sz="4" w:space="0" w:color="auto"/>
            </w:tcBorders>
            <w:shd w:val="clear" w:color="000000" w:fill="FFFFFF"/>
          </w:tcPr>
          <w:p w14:paraId="4AFB9580" w14:textId="77777777" w:rsidR="00973C18" w:rsidRPr="005871B8" w:rsidRDefault="00FB2DD6" w:rsidP="00FE7BCD">
            <w:pPr>
              <w:jc w:val="center"/>
              <w:rPr>
                <w:sz w:val="16"/>
                <w:szCs w:val="16"/>
              </w:rPr>
            </w:pPr>
            <w:r>
              <w:rPr>
                <w:sz w:val="16"/>
                <w:szCs w:val="16"/>
              </w:rPr>
              <w:t>16,000 SF</w:t>
            </w:r>
          </w:p>
        </w:tc>
        <w:tc>
          <w:tcPr>
            <w:tcW w:w="1440" w:type="dxa"/>
            <w:tcBorders>
              <w:top w:val="nil"/>
              <w:left w:val="nil"/>
              <w:bottom w:val="single" w:sz="4" w:space="0" w:color="auto"/>
              <w:right w:val="single" w:sz="4" w:space="0" w:color="auto"/>
            </w:tcBorders>
            <w:shd w:val="clear" w:color="000000" w:fill="FFFFFF"/>
          </w:tcPr>
          <w:p w14:paraId="30A339AD" w14:textId="77777777" w:rsidR="00973C18" w:rsidRPr="005871B8" w:rsidRDefault="00973C18" w:rsidP="00FE7BCD">
            <w:pPr>
              <w:jc w:val="center"/>
              <w:rPr>
                <w:sz w:val="16"/>
                <w:szCs w:val="16"/>
              </w:rPr>
            </w:pPr>
          </w:p>
        </w:tc>
        <w:tc>
          <w:tcPr>
            <w:tcW w:w="3001" w:type="dxa"/>
            <w:tcBorders>
              <w:top w:val="nil"/>
              <w:left w:val="nil"/>
              <w:bottom w:val="single" w:sz="4" w:space="0" w:color="auto"/>
              <w:right w:val="single" w:sz="4" w:space="0" w:color="auto"/>
            </w:tcBorders>
            <w:shd w:val="clear" w:color="000000" w:fill="FFFFFF"/>
          </w:tcPr>
          <w:p w14:paraId="00E86417" w14:textId="77777777" w:rsidR="00973C18" w:rsidRPr="005871B8" w:rsidRDefault="00973C18" w:rsidP="00FE7BCD">
            <w:pPr>
              <w:jc w:val="center"/>
              <w:rPr>
                <w:sz w:val="16"/>
                <w:szCs w:val="16"/>
              </w:rPr>
            </w:pPr>
          </w:p>
        </w:tc>
      </w:tr>
    </w:tbl>
    <w:p w14:paraId="375A4E81" w14:textId="77777777" w:rsidR="00F70BC8" w:rsidRDefault="00F70BC8" w:rsidP="00FE7BCD">
      <w:pPr>
        <w:tabs>
          <w:tab w:val="left" w:pos="8640"/>
        </w:tabs>
        <w:jc w:val="center"/>
        <w:rPr>
          <w:rFonts w:ascii="Arial" w:eastAsia="Arial Unicode MS" w:hAnsi="Arial" w:cs="Arial"/>
          <w:b/>
          <w:sz w:val="16"/>
          <w:szCs w:val="16"/>
        </w:rPr>
      </w:pPr>
    </w:p>
    <w:p w14:paraId="1E8281B5" w14:textId="77777777" w:rsidR="005242DF" w:rsidRDefault="005242DF" w:rsidP="005242DF">
      <w:pPr>
        <w:tabs>
          <w:tab w:val="left" w:pos="8640"/>
        </w:tabs>
        <w:rPr>
          <w:rFonts w:ascii="Arial" w:eastAsia="Arial Unicode MS" w:hAnsi="Arial" w:cs="Arial"/>
          <w:b/>
          <w:sz w:val="16"/>
          <w:szCs w:val="16"/>
        </w:rPr>
      </w:pPr>
    </w:p>
    <w:p w14:paraId="0FB6C43D" w14:textId="77777777" w:rsidR="005242DF" w:rsidRPr="005242DF" w:rsidRDefault="005242DF" w:rsidP="005242DF">
      <w:pPr>
        <w:tabs>
          <w:tab w:val="left" w:pos="8640"/>
        </w:tabs>
        <w:rPr>
          <w:rFonts w:ascii="Arial" w:eastAsia="Arial Unicode MS" w:hAnsi="Arial" w:cs="Arial"/>
          <w:b/>
          <w:sz w:val="24"/>
          <w:szCs w:val="24"/>
        </w:rPr>
      </w:pPr>
      <w:r>
        <w:rPr>
          <w:rFonts w:ascii="Arial" w:hAnsi="Arial" w:cs="Arial"/>
          <w:sz w:val="28"/>
          <w:szCs w:val="28"/>
        </w:rPr>
        <w:t>T</w:t>
      </w:r>
      <w:r w:rsidRPr="00E53C03">
        <w:rPr>
          <w:rFonts w:ascii="Arial" w:hAnsi="Arial" w:cs="Arial"/>
          <w:sz w:val="28"/>
          <w:szCs w:val="28"/>
        </w:rPr>
        <w:t>hese quantities have an extra 10% added.  Contractor will only be paid for actual quantities used and must have Owner's permission prior to using any of the extra 10%</w:t>
      </w:r>
      <w:r>
        <w:rPr>
          <w:rFonts w:ascii="Arial" w:hAnsi="Arial" w:cs="Arial"/>
          <w:sz w:val="28"/>
          <w:szCs w:val="28"/>
        </w:rPr>
        <w:t>.  Bid should include the 10% overage quantities. A 1/2% TERO tax will be charged based upon final project cost, this tax should be included in your bid.</w:t>
      </w:r>
    </w:p>
    <w:p w14:paraId="71931693" w14:textId="77777777" w:rsidR="005242DF" w:rsidRDefault="005242DF" w:rsidP="00FE7BCD">
      <w:pPr>
        <w:tabs>
          <w:tab w:val="left" w:pos="8640"/>
        </w:tabs>
        <w:jc w:val="center"/>
        <w:rPr>
          <w:rFonts w:ascii="Arial" w:eastAsia="Arial Unicode MS" w:hAnsi="Arial" w:cs="Arial"/>
          <w:b/>
          <w:sz w:val="16"/>
          <w:szCs w:val="16"/>
        </w:rPr>
      </w:pPr>
    </w:p>
    <w:p w14:paraId="32D5EB02" w14:textId="77777777" w:rsidR="00F70BC8" w:rsidRDefault="00F70BC8" w:rsidP="00F70BC8">
      <w:pPr>
        <w:tabs>
          <w:tab w:val="left" w:pos="8640"/>
        </w:tabs>
        <w:rPr>
          <w:rFonts w:ascii="Arial" w:eastAsia="Arial Unicode MS" w:hAnsi="Arial" w:cs="Arial"/>
          <w:b/>
          <w:sz w:val="16"/>
          <w:szCs w:val="16"/>
        </w:rPr>
      </w:pPr>
      <w:r>
        <w:rPr>
          <w:rFonts w:ascii="Arial" w:eastAsia="Arial Unicode MS" w:hAnsi="Arial" w:cs="Arial"/>
          <w:b/>
          <w:sz w:val="16"/>
          <w:szCs w:val="16"/>
        </w:rPr>
        <w:t xml:space="preserve">                                                                                                                                                 TOTAL _______________________</w:t>
      </w:r>
      <w:r>
        <w:rPr>
          <w:rFonts w:ascii="Arial" w:eastAsia="Arial Unicode MS" w:hAnsi="Arial" w:cs="Arial"/>
          <w:b/>
          <w:sz w:val="16"/>
          <w:szCs w:val="16"/>
        </w:rPr>
        <w:tab/>
      </w:r>
    </w:p>
    <w:p w14:paraId="53A56AE4" w14:textId="77777777" w:rsidR="00F70BC8" w:rsidRDefault="00F70BC8" w:rsidP="00F70BC8">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SUM TOTAL PRICE: </w:t>
      </w:r>
    </w:p>
    <w:p w14:paraId="0C028B64" w14:textId="77777777" w:rsidR="00F70BC8" w:rsidRDefault="00F70BC8" w:rsidP="00F70BC8">
      <w:pPr>
        <w:tabs>
          <w:tab w:val="left" w:pos="8640"/>
        </w:tabs>
        <w:rPr>
          <w:rFonts w:ascii="Arial" w:eastAsia="Arial Unicode MS" w:hAnsi="Arial" w:cs="Arial"/>
          <w:b/>
          <w:sz w:val="16"/>
          <w:szCs w:val="16"/>
        </w:rPr>
      </w:pPr>
    </w:p>
    <w:p w14:paraId="58AA37A5" w14:textId="77777777" w:rsidR="00F70BC8" w:rsidRDefault="00F70BC8" w:rsidP="00F70BC8">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15259740" w14:textId="77777777" w:rsidR="00F70BC8" w:rsidRDefault="00F70BC8" w:rsidP="00F70BC8">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14:paraId="5E2831B6" w14:textId="77777777" w:rsidR="00F70BC8" w:rsidRDefault="00F70BC8" w:rsidP="00F70BC8">
      <w:pPr>
        <w:tabs>
          <w:tab w:val="left" w:pos="8640"/>
        </w:tabs>
        <w:rPr>
          <w:rFonts w:ascii="Arial" w:eastAsia="Arial Unicode MS" w:hAnsi="Arial" w:cs="Arial"/>
          <w:b/>
          <w:sz w:val="16"/>
          <w:szCs w:val="16"/>
          <w:u w:val="single"/>
        </w:rPr>
      </w:pPr>
    </w:p>
    <w:p w14:paraId="47080D8D" w14:textId="77777777" w:rsidR="00BA4164" w:rsidRDefault="00BA4164" w:rsidP="00F70BC8">
      <w:pPr>
        <w:tabs>
          <w:tab w:val="left" w:pos="8640"/>
        </w:tabs>
        <w:rPr>
          <w:rFonts w:ascii="Arial" w:eastAsia="Arial Unicode MS" w:hAnsi="Arial" w:cs="Arial"/>
          <w:b/>
          <w:sz w:val="16"/>
          <w:szCs w:val="16"/>
          <w:u w:val="single"/>
        </w:rPr>
      </w:pPr>
    </w:p>
    <w:p w14:paraId="1AFCAC6C" w14:textId="77777777" w:rsidR="00BA4164" w:rsidRDefault="00BA4164" w:rsidP="00F70BC8">
      <w:pPr>
        <w:tabs>
          <w:tab w:val="left" w:pos="8640"/>
        </w:tabs>
        <w:rPr>
          <w:rFonts w:ascii="Arial" w:eastAsia="Arial Unicode MS" w:hAnsi="Arial" w:cs="Arial"/>
          <w:b/>
          <w:sz w:val="16"/>
          <w:szCs w:val="16"/>
          <w:u w:val="single"/>
        </w:rPr>
      </w:pPr>
    </w:p>
    <w:p w14:paraId="6A6F68AC" w14:textId="77777777" w:rsidR="00F70BC8" w:rsidRDefault="00F70BC8" w:rsidP="00F70BC8">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14:paraId="4F0F8C97" w14:textId="77777777" w:rsidR="00F70BC8" w:rsidRDefault="00F70BC8" w:rsidP="00F70BC8">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22914B3C" w14:textId="77777777" w:rsidR="00F70BC8" w:rsidRDefault="00F70BC8" w:rsidP="00F70BC8">
      <w:pPr>
        <w:tabs>
          <w:tab w:val="left" w:pos="8640"/>
        </w:tabs>
        <w:rPr>
          <w:rFonts w:ascii="Arial" w:eastAsia="Arial Unicode MS" w:hAnsi="Arial" w:cs="Arial"/>
          <w:b/>
          <w:sz w:val="16"/>
          <w:szCs w:val="16"/>
          <w:u w:val="single"/>
        </w:rPr>
      </w:pPr>
    </w:p>
    <w:p w14:paraId="3AFFF020" w14:textId="77777777" w:rsidR="00F70BC8" w:rsidRPr="00DD181E" w:rsidRDefault="00F70BC8" w:rsidP="00F70BC8">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14:paraId="07ABBF5D" w14:textId="77777777" w:rsidR="00F70BC8" w:rsidRDefault="00F70BC8" w:rsidP="00F70BC8">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62D90E0D" w14:textId="77777777" w:rsidR="00F70BC8" w:rsidRDefault="00F70BC8" w:rsidP="00F70BC8">
      <w:pPr>
        <w:tabs>
          <w:tab w:val="left" w:pos="8640"/>
        </w:tabs>
        <w:rPr>
          <w:rFonts w:ascii="Arial" w:eastAsia="Arial Unicode MS" w:hAnsi="Arial" w:cs="Arial"/>
          <w:b/>
          <w:sz w:val="16"/>
          <w:szCs w:val="16"/>
        </w:rPr>
      </w:pPr>
    </w:p>
    <w:p w14:paraId="3BFCFC90" w14:textId="77777777" w:rsidR="00F70BC8" w:rsidRDefault="00F70BC8" w:rsidP="00F70BC8">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14:paraId="7371F31B" w14:textId="77777777" w:rsidR="00F70BC8" w:rsidRDefault="00F70BC8" w:rsidP="00F70BC8">
      <w:pPr>
        <w:tabs>
          <w:tab w:val="left" w:pos="8640"/>
        </w:tabs>
        <w:rPr>
          <w:rFonts w:ascii="Arial" w:eastAsia="Arial Unicode MS" w:hAnsi="Arial" w:cs="Arial"/>
          <w:b/>
          <w:sz w:val="16"/>
          <w:szCs w:val="16"/>
          <w:u w:val="single"/>
        </w:rPr>
      </w:pPr>
    </w:p>
    <w:p w14:paraId="758847FE" w14:textId="77777777" w:rsidR="00F70BC8" w:rsidRDefault="00F70BC8" w:rsidP="00F70BC8">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083EDEC7" w14:textId="77777777" w:rsidR="00F70BC8" w:rsidRDefault="00F70BC8" w:rsidP="0004534A">
      <w:pPr>
        <w:numPr>
          <w:ilvl w:val="0"/>
          <w:numId w:val="4"/>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6EF52360" w14:textId="77777777" w:rsidR="00F70BC8" w:rsidRDefault="00F70BC8" w:rsidP="0004534A">
      <w:pPr>
        <w:numPr>
          <w:ilvl w:val="0"/>
          <w:numId w:val="4"/>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4D5B04B9" w14:textId="77777777" w:rsidR="00F70BC8" w:rsidRPr="009B75C8" w:rsidRDefault="00F70BC8" w:rsidP="0004534A">
      <w:pPr>
        <w:numPr>
          <w:ilvl w:val="0"/>
          <w:numId w:val="4"/>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14:paraId="37D107F2" w14:textId="77777777" w:rsidR="00F70BC8" w:rsidRDefault="00F70BC8" w:rsidP="0004534A">
      <w:pPr>
        <w:numPr>
          <w:ilvl w:val="0"/>
          <w:numId w:val="4"/>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14:paraId="692AA77A" w14:textId="77777777" w:rsidR="00F70BC8" w:rsidRDefault="00F70BC8" w:rsidP="00F70BC8">
      <w:pPr>
        <w:tabs>
          <w:tab w:val="left" w:pos="8640"/>
        </w:tabs>
        <w:rPr>
          <w:rFonts w:ascii="Arial" w:eastAsia="Arial Unicode MS" w:hAnsi="Arial" w:cs="Arial"/>
          <w:b/>
          <w:sz w:val="16"/>
          <w:szCs w:val="16"/>
          <w:u w:val="single"/>
        </w:rPr>
      </w:pPr>
    </w:p>
    <w:p w14:paraId="2467E7FC" w14:textId="77777777" w:rsidR="00F70BC8" w:rsidRDefault="00F70BC8" w:rsidP="00F70BC8">
      <w:pPr>
        <w:tabs>
          <w:tab w:val="left" w:pos="8640"/>
        </w:tabs>
        <w:rPr>
          <w:rFonts w:ascii="Arial" w:eastAsia="Arial Unicode MS" w:hAnsi="Arial" w:cs="Arial"/>
          <w:b/>
          <w:sz w:val="16"/>
          <w:szCs w:val="16"/>
        </w:rPr>
      </w:pPr>
    </w:p>
    <w:p w14:paraId="413B8145" w14:textId="77777777" w:rsidR="00F70BC8" w:rsidRDefault="00F70BC8" w:rsidP="00F70BC8">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14:paraId="22DAFBED" w14:textId="77777777" w:rsidR="00F70BC8" w:rsidRDefault="00F70BC8" w:rsidP="00F70BC8">
      <w:pPr>
        <w:tabs>
          <w:tab w:val="left" w:pos="8640"/>
        </w:tabs>
        <w:rPr>
          <w:rFonts w:ascii="Arial" w:eastAsia="Arial Unicode MS" w:hAnsi="Arial" w:cs="Arial"/>
          <w:b/>
          <w:sz w:val="16"/>
          <w:szCs w:val="16"/>
        </w:rPr>
      </w:pPr>
    </w:p>
    <w:p w14:paraId="45FF6DFE" w14:textId="77777777" w:rsidR="00F70BC8" w:rsidRDefault="00F70BC8" w:rsidP="00F70BC8">
      <w:pPr>
        <w:tabs>
          <w:tab w:val="left" w:pos="8640"/>
        </w:tabs>
        <w:rPr>
          <w:rFonts w:ascii="Arial" w:eastAsia="Arial Unicode MS" w:hAnsi="Arial" w:cs="Arial"/>
          <w:b/>
          <w:sz w:val="16"/>
          <w:szCs w:val="16"/>
        </w:rPr>
      </w:pPr>
    </w:p>
    <w:p w14:paraId="732B7A45" w14:textId="77777777" w:rsidR="00F70BC8" w:rsidRDefault="00F70BC8" w:rsidP="00F70BC8">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14:paraId="65FE9077" w14:textId="77777777" w:rsidR="00F70BC8" w:rsidRDefault="00F70BC8" w:rsidP="00F70BC8">
      <w:pPr>
        <w:tabs>
          <w:tab w:val="left" w:pos="8640"/>
        </w:tabs>
        <w:rPr>
          <w:rFonts w:ascii="Arial" w:eastAsia="Arial Unicode MS" w:hAnsi="Arial" w:cs="Arial"/>
          <w:b/>
          <w:sz w:val="16"/>
          <w:szCs w:val="16"/>
        </w:rPr>
      </w:pPr>
    </w:p>
    <w:p w14:paraId="71F9188B" w14:textId="77777777" w:rsidR="00F70BC8" w:rsidRDefault="00F70BC8" w:rsidP="00F70BC8">
      <w:pPr>
        <w:tabs>
          <w:tab w:val="left" w:pos="8640"/>
        </w:tabs>
        <w:rPr>
          <w:rFonts w:ascii="Arial" w:eastAsia="Arial Unicode MS" w:hAnsi="Arial" w:cs="Arial"/>
          <w:b/>
          <w:sz w:val="16"/>
          <w:szCs w:val="16"/>
        </w:rPr>
      </w:pPr>
    </w:p>
    <w:p w14:paraId="7C2F7B3D" w14:textId="77777777" w:rsidR="00F70BC8" w:rsidRDefault="00F70BC8" w:rsidP="00F70BC8">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14:paraId="4497BEFB" w14:textId="77777777" w:rsidR="00F70BC8" w:rsidRDefault="00F70BC8" w:rsidP="00F70BC8">
      <w:pPr>
        <w:rPr>
          <w:rFonts w:ascii="Arial" w:eastAsia="Arial Unicode MS" w:hAnsi="Arial" w:cs="Arial"/>
          <w:b/>
          <w:sz w:val="16"/>
          <w:szCs w:val="16"/>
        </w:rPr>
      </w:pPr>
    </w:p>
    <w:p w14:paraId="0C868BB6" w14:textId="77777777" w:rsidR="00F70BC8" w:rsidRDefault="00F70BC8" w:rsidP="00F70BC8">
      <w:pPr>
        <w:rPr>
          <w:rFonts w:ascii="Arial" w:eastAsia="Arial Unicode MS" w:hAnsi="Arial" w:cs="Arial"/>
          <w:b/>
          <w:sz w:val="16"/>
          <w:szCs w:val="16"/>
        </w:rPr>
      </w:pPr>
    </w:p>
    <w:p w14:paraId="20AA8782" w14:textId="77777777" w:rsidR="00F70BC8" w:rsidRDefault="00F70BC8" w:rsidP="00F70BC8">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14:paraId="491D3728" w14:textId="77777777" w:rsidR="00F70BC8" w:rsidRDefault="00F70BC8" w:rsidP="00F70BC8">
      <w:pPr>
        <w:rPr>
          <w:rFonts w:ascii="Arial" w:eastAsia="Arial Unicode MS" w:hAnsi="Arial" w:cs="Arial"/>
          <w:b/>
          <w:sz w:val="16"/>
          <w:szCs w:val="16"/>
        </w:rPr>
      </w:pPr>
    </w:p>
    <w:p w14:paraId="00D9C477" w14:textId="77777777" w:rsidR="00F70BC8" w:rsidRDefault="00F70BC8" w:rsidP="00F70BC8">
      <w:pPr>
        <w:rPr>
          <w:rFonts w:ascii="Arial" w:eastAsia="Arial Unicode MS" w:hAnsi="Arial" w:cs="Arial"/>
          <w:b/>
          <w:sz w:val="16"/>
          <w:szCs w:val="16"/>
        </w:rPr>
      </w:pPr>
    </w:p>
    <w:p w14:paraId="3D52AEEB" w14:textId="77777777" w:rsidR="00F70BC8" w:rsidRPr="009B75C8" w:rsidRDefault="00F70BC8" w:rsidP="00F70BC8">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14:paraId="280D553A" w14:textId="77777777" w:rsidR="00F70BC8" w:rsidRDefault="00F70BC8" w:rsidP="00F70BC8"/>
    <w:p w14:paraId="228B4792" w14:textId="77777777" w:rsidR="00080578" w:rsidRDefault="00080578" w:rsidP="00A50C9B">
      <w:pPr>
        <w:rPr>
          <w:rFonts w:ascii="Arial" w:hAnsi="Arial" w:cs="Arial"/>
          <w:b/>
          <w:sz w:val="22"/>
          <w:szCs w:val="22"/>
        </w:rPr>
      </w:pPr>
    </w:p>
    <w:sectPr w:rsidR="00080578"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F5A1F" w14:textId="77777777" w:rsidR="00554914" w:rsidRDefault="00554914">
      <w:r>
        <w:separator/>
      </w:r>
    </w:p>
  </w:endnote>
  <w:endnote w:type="continuationSeparator" w:id="0">
    <w:p w14:paraId="51404501" w14:textId="77777777" w:rsidR="00554914" w:rsidRDefault="0055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entury Gothic">
    <w:panose1 w:val="020B0502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337E5" w14:textId="77777777" w:rsidR="00554914" w:rsidRDefault="00554914">
      <w:r>
        <w:separator/>
      </w:r>
    </w:p>
  </w:footnote>
  <w:footnote w:type="continuationSeparator" w:id="0">
    <w:p w14:paraId="097366C2" w14:textId="77777777" w:rsidR="00554914" w:rsidRDefault="005549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E816C0"/>
    <w:multiLevelType w:val="singleLevel"/>
    <w:tmpl w:val="282FBA94"/>
    <w:lvl w:ilvl="0">
      <w:start w:val="1"/>
      <w:numFmt w:val="upperLetter"/>
      <w:lvlText w:val="%1."/>
      <w:lvlJc w:val="left"/>
      <w:pPr>
        <w:tabs>
          <w:tab w:val="num" w:pos="360"/>
        </w:tabs>
        <w:ind w:left="936" w:hanging="360"/>
      </w:pPr>
      <w:rPr>
        <w:rFonts w:ascii="Arial Narrow" w:hAnsi="Arial Narrow"/>
        <w:sz w:val="24"/>
      </w:rPr>
    </w:lvl>
  </w:abstractNum>
  <w:abstractNum w:abstractNumId="2">
    <w:nsid w:val="01C3286A"/>
    <w:multiLevelType w:val="singleLevel"/>
    <w:tmpl w:val="06A37388"/>
    <w:lvl w:ilvl="0">
      <w:start w:val="1"/>
      <w:numFmt w:val="decimal"/>
      <w:lvlText w:val="%1."/>
      <w:lvlJc w:val="left"/>
      <w:pPr>
        <w:tabs>
          <w:tab w:val="num" w:pos="360"/>
        </w:tabs>
        <w:ind w:left="1008"/>
      </w:pPr>
      <w:rPr>
        <w:rFonts w:ascii="Arial Narrow" w:hAnsi="Arial Narrow"/>
        <w:sz w:val="24"/>
      </w:rPr>
    </w:lvl>
  </w:abstractNum>
  <w:abstractNum w:abstractNumId="3">
    <w:nsid w:val="01DC0545"/>
    <w:multiLevelType w:val="hybridMultilevel"/>
    <w:tmpl w:val="61F67A90"/>
    <w:lvl w:ilvl="0" w:tplc="96FCB2EA">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
    <w:nsid w:val="02EAE471"/>
    <w:multiLevelType w:val="singleLevel"/>
    <w:tmpl w:val="022F9208"/>
    <w:lvl w:ilvl="0">
      <w:start w:val="1"/>
      <w:numFmt w:val="decimal"/>
      <w:lvlText w:val="%1."/>
      <w:lvlJc w:val="left"/>
      <w:pPr>
        <w:tabs>
          <w:tab w:val="num" w:pos="360"/>
        </w:tabs>
        <w:ind w:left="1368" w:hanging="360"/>
      </w:pPr>
      <w:rPr>
        <w:rFonts w:ascii="Arial" w:hAnsi="Arial"/>
        <w:sz w:val="20"/>
      </w:rPr>
    </w:lvl>
  </w:abstractNum>
  <w:abstractNum w:abstractNumId="5">
    <w:nsid w:val="033D2518"/>
    <w:multiLevelType w:val="singleLevel"/>
    <w:tmpl w:val="5311E132"/>
    <w:lvl w:ilvl="0">
      <w:start w:val="1"/>
      <w:numFmt w:val="lowerLetter"/>
      <w:lvlText w:val="%1."/>
      <w:lvlJc w:val="left"/>
      <w:pPr>
        <w:tabs>
          <w:tab w:val="num" w:pos="432"/>
        </w:tabs>
        <w:ind w:left="2520"/>
      </w:pPr>
      <w:rPr>
        <w:rFonts w:ascii="Arial Narrow" w:hAnsi="Arial Narrow"/>
        <w:sz w:val="24"/>
      </w:rPr>
    </w:lvl>
  </w:abstractNum>
  <w:abstractNum w:abstractNumId="6">
    <w:nsid w:val="0365279B"/>
    <w:multiLevelType w:val="singleLevel"/>
    <w:tmpl w:val="2CD09360"/>
    <w:lvl w:ilvl="0">
      <w:start w:val="1"/>
      <w:numFmt w:val="decimal"/>
      <w:lvlText w:val="%1."/>
      <w:lvlJc w:val="left"/>
      <w:pPr>
        <w:tabs>
          <w:tab w:val="num" w:pos="360"/>
        </w:tabs>
        <w:ind w:left="1296" w:hanging="360"/>
      </w:pPr>
      <w:rPr>
        <w:rFonts w:ascii="Arial" w:eastAsia="Times New Roman" w:hAnsi="Arial" w:cs="Times New Roman"/>
        <w:sz w:val="24"/>
      </w:rPr>
    </w:lvl>
  </w:abstractNum>
  <w:abstractNum w:abstractNumId="7">
    <w:nsid w:val="03B2BACB"/>
    <w:multiLevelType w:val="singleLevel"/>
    <w:tmpl w:val="32E5338B"/>
    <w:lvl w:ilvl="0">
      <w:start w:val="1"/>
      <w:numFmt w:val="upperLetter"/>
      <w:lvlText w:val="%1."/>
      <w:lvlJc w:val="left"/>
      <w:pPr>
        <w:tabs>
          <w:tab w:val="num" w:pos="432"/>
        </w:tabs>
        <w:ind w:left="936" w:hanging="432"/>
      </w:pPr>
      <w:rPr>
        <w:rFonts w:ascii="Arial Narrow" w:hAnsi="Arial Narrow"/>
        <w:sz w:val="24"/>
      </w:rPr>
    </w:lvl>
  </w:abstractNum>
  <w:abstractNum w:abstractNumId="8">
    <w:nsid w:val="04596809"/>
    <w:multiLevelType w:val="singleLevel"/>
    <w:tmpl w:val="709D8514"/>
    <w:lvl w:ilvl="0">
      <w:start w:val="1"/>
      <w:numFmt w:val="decimal"/>
      <w:lvlText w:val="%1."/>
      <w:lvlJc w:val="left"/>
      <w:pPr>
        <w:tabs>
          <w:tab w:val="num" w:pos="432"/>
        </w:tabs>
        <w:ind w:left="2160"/>
      </w:pPr>
      <w:rPr>
        <w:rFonts w:ascii="Arial Narrow" w:hAnsi="Arial Narrow"/>
        <w:sz w:val="24"/>
      </w:rPr>
    </w:lvl>
  </w:abstractNum>
  <w:abstractNum w:abstractNumId="9">
    <w:nsid w:val="04A00997"/>
    <w:multiLevelType w:val="singleLevel"/>
    <w:tmpl w:val="6F3BF81E"/>
    <w:lvl w:ilvl="0">
      <w:start w:val="1"/>
      <w:numFmt w:val="upperLetter"/>
      <w:lvlText w:val="%1."/>
      <w:lvlJc w:val="left"/>
      <w:pPr>
        <w:tabs>
          <w:tab w:val="num" w:pos="360"/>
        </w:tabs>
        <w:ind w:left="936" w:hanging="360"/>
      </w:pPr>
      <w:rPr>
        <w:rFonts w:ascii="Arial" w:hAnsi="Arial"/>
        <w:sz w:val="20"/>
      </w:rPr>
    </w:lvl>
  </w:abstractNum>
  <w:abstractNum w:abstractNumId="10">
    <w:nsid w:val="054AB9CE"/>
    <w:multiLevelType w:val="singleLevel"/>
    <w:tmpl w:val="3B59EA8D"/>
    <w:lvl w:ilvl="0">
      <w:start w:val="1"/>
      <w:numFmt w:val="decimal"/>
      <w:lvlText w:val="%1."/>
      <w:lvlJc w:val="left"/>
      <w:pPr>
        <w:tabs>
          <w:tab w:val="num" w:pos="360"/>
        </w:tabs>
        <w:ind w:left="936"/>
      </w:pPr>
      <w:rPr>
        <w:rFonts w:ascii="Arial Narrow" w:hAnsi="Arial Narrow"/>
        <w:sz w:val="24"/>
      </w:rPr>
    </w:lvl>
  </w:abstractNum>
  <w:abstractNum w:abstractNumId="11">
    <w:nsid w:val="05712594"/>
    <w:multiLevelType w:val="singleLevel"/>
    <w:tmpl w:val="1270CA13"/>
    <w:lvl w:ilvl="0">
      <w:start w:val="1"/>
      <w:numFmt w:val="upperLetter"/>
      <w:lvlText w:val="%1."/>
      <w:lvlJc w:val="left"/>
      <w:pPr>
        <w:tabs>
          <w:tab w:val="num" w:pos="360"/>
        </w:tabs>
        <w:ind w:left="648"/>
      </w:pPr>
      <w:rPr>
        <w:rFonts w:ascii="Arial Narrow" w:hAnsi="Arial Narrow"/>
        <w:sz w:val="24"/>
      </w:rPr>
    </w:lvl>
  </w:abstractNum>
  <w:abstractNum w:abstractNumId="12">
    <w:nsid w:val="05C4B8EF"/>
    <w:multiLevelType w:val="singleLevel"/>
    <w:tmpl w:val="4B44D796"/>
    <w:lvl w:ilvl="0">
      <w:start w:val="1"/>
      <w:numFmt w:val="upperLetter"/>
      <w:lvlText w:val="%1."/>
      <w:lvlJc w:val="left"/>
      <w:pPr>
        <w:tabs>
          <w:tab w:val="num" w:pos="360"/>
        </w:tabs>
        <w:ind w:left="936" w:hanging="360"/>
      </w:pPr>
      <w:rPr>
        <w:rFonts w:ascii="Arial Narrow" w:hAnsi="Arial Narrow"/>
        <w:sz w:val="24"/>
      </w:rPr>
    </w:lvl>
  </w:abstractNum>
  <w:abstractNum w:abstractNumId="13">
    <w:nsid w:val="06013950"/>
    <w:multiLevelType w:val="singleLevel"/>
    <w:tmpl w:val="69AEF947"/>
    <w:lvl w:ilvl="0">
      <w:start w:val="1"/>
      <w:numFmt w:val="decimal"/>
      <w:lvlText w:val="%1."/>
      <w:lvlJc w:val="left"/>
      <w:pPr>
        <w:tabs>
          <w:tab w:val="num" w:pos="360"/>
        </w:tabs>
        <w:ind w:left="936"/>
      </w:pPr>
      <w:rPr>
        <w:rFonts w:ascii="Arial Narrow" w:hAnsi="Arial Narrow"/>
        <w:sz w:val="24"/>
      </w:rPr>
    </w:lvl>
  </w:abstractNum>
  <w:abstractNum w:abstractNumId="14">
    <w:nsid w:val="07A73B4B"/>
    <w:multiLevelType w:val="singleLevel"/>
    <w:tmpl w:val="7EDAA423"/>
    <w:lvl w:ilvl="0">
      <w:start w:val="1"/>
      <w:numFmt w:val="decimal"/>
      <w:lvlText w:val="%1."/>
      <w:lvlJc w:val="left"/>
      <w:pPr>
        <w:tabs>
          <w:tab w:val="num" w:pos="360"/>
        </w:tabs>
        <w:ind w:left="936"/>
      </w:pPr>
      <w:rPr>
        <w:rFonts w:ascii="Arial Narrow" w:hAnsi="Arial Narrow"/>
        <w:sz w:val="24"/>
      </w:rPr>
    </w:lvl>
  </w:abstractNum>
  <w:abstractNum w:abstractNumId="15">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822684"/>
    <w:multiLevelType w:val="hybridMultilevel"/>
    <w:tmpl w:val="B2BC52FA"/>
    <w:lvl w:ilvl="0" w:tplc="25266C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C74A77"/>
    <w:multiLevelType w:val="hybridMultilevel"/>
    <w:tmpl w:val="2B90B21E"/>
    <w:lvl w:ilvl="0" w:tplc="E5D841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num>
  <w:num w:numId="2">
    <w:abstractNumId w:val="15"/>
  </w:num>
  <w:num w:numId="3">
    <w:abstractNumId w:val="0"/>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6"/>
  </w:num>
  <w:num w:numId="7">
    <w:abstractNumId w:val="4"/>
  </w:num>
  <w:num w:numId="8">
    <w:abstractNumId w:val="12"/>
  </w:num>
  <w:num w:numId="9">
    <w:abstractNumId w:val="8"/>
  </w:num>
  <w:num w:numId="10">
    <w:abstractNumId w:val="5"/>
  </w:num>
  <w:num w:numId="11">
    <w:abstractNumId w:val="7"/>
  </w:num>
  <w:num w:numId="12">
    <w:abstractNumId w:val="1"/>
  </w:num>
  <w:num w:numId="13">
    <w:abstractNumId w:val="11"/>
  </w:num>
  <w:num w:numId="14">
    <w:abstractNumId w:val="2"/>
  </w:num>
  <w:num w:numId="15">
    <w:abstractNumId w:val="10"/>
  </w:num>
  <w:num w:numId="16">
    <w:abstractNumId w:val="13"/>
  </w:num>
  <w:num w:numId="17">
    <w:abstractNumId w:val="14"/>
  </w:num>
  <w:num w:numId="18">
    <w:abstractNumId w:val="9"/>
  </w:num>
  <w:num w:numId="19">
    <w:abstractNumId w:val="3"/>
  </w:num>
  <w:num w:numId="2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10F1E"/>
    <w:rsid w:val="0004534A"/>
    <w:rsid w:val="000458B0"/>
    <w:rsid w:val="00063875"/>
    <w:rsid w:val="00066A9E"/>
    <w:rsid w:val="000713B0"/>
    <w:rsid w:val="00072B31"/>
    <w:rsid w:val="000741FF"/>
    <w:rsid w:val="00080578"/>
    <w:rsid w:val="000833E8"/>
    <w:rsid w:val="00095E4D"/>
    <w:rsid w:val="000A53DB"/>
    <w:rsid w:val="000B5232"/>
    <w:rsid w:val="000C0502"/>
    <w:rsid w:val="000C69BA"/>
    <w:rsid w:val="000D6E2E"/>
    <w:rsid w:val="000E32B5"/>
    <w:rsid w:val="000F1EAD"/>
    <w:rsid w:val="001041EB"/>
    <w:rsid w:val="001116B0"/>
    <w:rsid w:val="0012237A"/>
    <w:rsid w:val="00123C67"/>
    <w:rsid w:val="00130AEE"/>
    <w:rsid w:val="0013260B"/>
    <w:rsid w:val="00133D8F"/>
    <w:rsid w:val="00142199"/>
    <w:rsid w:val="001441AE"/>
    <w:rsid w:val="001516CD"/>
    <w:rsid w:val="00154E2A"/>
    <w:rsid w:val="00157D30"/>
    <w:rsid w:val="0018769B"/>
    <w:rsid w:val="001952F3"/>
    <w:rsid w:val="00197DE8"/>
    <w:rsid w:val="001A1FD1"/>
    <w:rsid w:val="001A22AD"/>
    <w:rsid w:val="001B021A"/>
    <w:rsid w:val="001B41D4"/>
    <w:rsid w:val="001C31C9"/>
    <w:rsid w:val="001C7C93"/>
    <w:rsid w:val="001D457F"/>
    <w:rsid w:val="001E2352"/>
    <w:rsid w:val="001E6EAC"/>
    <w:rsid w:val="001F0CD0"/>
    <w:rsid w:val="002023F1"/>
    <w:rsid w:val="002026EB"/>
    <w:rsid w:val="00216AB3"/>
    <w:rsid w:val="00217AED"/>
    <w:rsid w:val="00220CFB"/>
    <w:rsid w:val="002218EC"/>
    <w:rsid w:val="0023602B"/>
    <w:rsid w:val="0024241D"/>
    <w:rsid w:val="00244635"/>
    <w:rsid w:val="0024487F"/>
    <w:rsid w:val="00247674"/>
    <w:rsid w:val="0026055C"/>
    <w:rsid w:val="00265755"/>
    <w:rsid w:val="00283A59"/>
    <w:rsid w:val="002859F2"/>
    <w:rsid w:val="002905E2"/>
    <w:rsid w:val="00291E12"/>
    <w:rsid w:val="002A623D"/>
    <w:rsid w:val="002C0320"/>
    <w:rsid w:val="002C0AAF"/>
    <w:rsid w:val="002C595D"/>
    <w:rsid w:val="002C627A"/>
    <w:rsid w:val="002E5440"/>
    <w:rsid w:val="002F43EE"/>
    <w:rsid w:val="002F55B9"/>
    <w:rsid w:val="003128F1"/>
    <w:rsid w:val="00333AAE"/>
    <w:rsid w:val="003436D1"/>
    <w:rsid w:val="00345930"/>
    <w:rsid w:val="00351FA7"/>
    <w:rsid w:val="0035404C"/>
    <w:rsid w:val="003541F4"/>
    <w:rsid w:val="00355AF2"/>
    <w:rsid w:val="00361F1B"/>
    <w:rsid w:val="003733E2"/>
    <w:rsid w:val="00395925"/>
    <w:rsid w:val="003A2AC5"/>
    <w:rsid w:val="003B7C31"/>
    <w:rsid w:val="003C1ED9"/>
    <w:rsid w:val="003D5942"/>
    <w:rsid w:val="003D6024"/>
    <w:rsid w:val="004035E4"/>
    <w:rsid w:val="004053E9"/>
    <w:rsid w:val="00405E72"/>
    <w:rsid w:val="00423F21"/>
    <w:rsid w:val="00424E0B"/>
    <w:rsid w:val="00427AA4"/>
    <w:rsid w:val="0043153A"/>
    <w:rsid w:val="004367B2"/>
    <w:rsid w:val="00452B65"/>
    <w:rsid w:val="00454D49"/>
    <w:rsid w:val="00454EE6"/>
    <w:rsid w:val="00456B70"/>
    <w:rsid w:val="00457FD2"/>
    <w:rsid w:val="00461C5C"/>
    <w:rsid w:val="004709B1"/>
    <w:rsid w:val="00474E25"/>
    <w:rsid w:val="00484C26"/>
    <w:rsid w:val="00490B4E"/>
    <w:rsid w:val="00494CEF"/>
    <w:rsid w:val="004A01BA"/>
    <w:rsid w:val="004A23C9"/>
    <w:rsid w:val="004A386D"/>
    <w:rsid w:val="004D6641"/>
    <w:rsid w:val="004E18B4"/>
    <w:rsid w:val="004E5324"/>
    <w:rsid w:val="004E68C4"/>
    <w:rsid w:val="004F2933"/>
    <w:rsid w:val="004F79F4"/>
    <w:rsid w:val="004F7A93"/>
    <w:rsid w:val="00521237"/>
    <w:rsid w:val="005242DF"/>
    <w:rsid w:val="0052791F"/>
    <w:rsid w:val="00531C8D"/>
    <w:rsid w:val="0054248C"/>
    <w:rsid w:val="00543DE6"/>
    <w:rsid w:val="00554914"/>
    <w:rsid w:val="005604E1"/>
    <w:rsid w:val="00567832"/>
    <w:rsid w:val="0057480A"/>
    <w:rsid w:val="00580660"/>
    <w:rsid w:val="0058397A"/>
    <w:rsid w:val="00584FB9"/>
    <w:rsid w:val="0059115C"/>
    <w:rsid w:val="00597259"/>
    <w:rsid w:val="005A45EC"/>
    <w:rsid w:val="005A596C"/>
    <w:rsid w:val="005A7637"/>
    <w:rsid w:val="005B79C9"/>
    <w:rsid w:val="005C09B9"/>
    <w:rsid w:val="005D4B86"/>
    <w:rsid w:val="005D7511"/>
    <w:rsid w:val="005D7961"/>
    <w:rsid w:val="005E4402"/>
    <w:rsid w:val="00611535"/>
    <w:rsid w:val="00612264"/>
    <w:rsid w:val="006266B4"/>
    <w:rsid w:val="00636D47"/>
    <w:rsid w:val="00636F38"/>
    <w:rsid w:val="00641FFF"/>
    <w:rsid w:val="00665FF1"/>
    <w:rsid w:val="00666922"/>
    <w:rsid w:val="00682498"/>
    <w:rsid w:val="006841CB"/>
    <w:rsid w:val="00686CDA"/>
    <w:rsid w:val="00696E44"/>
    <w:rsid w:val="006A1AFE"/>
    <w:rsid w:val="006B016F"/>
    <w:rsid w:val="006B4634"/>
    <w:rsid w:val="006B478F"/>
    <w:rsid w:val="006C5CEA"/>
    <w:rsid w:val="006D08D7"/>
    <w:rsid w:val="006D1986"/>
    <w:rsid w:val="006D1BAD"/>
    <w:rsid w:val="006F1741"/>
    <w:rsid w:val="006F35A2"/>
    <w:rsid w:val="006F41BE"/>
    <w:rsid w:val="006F7591"/>
    <w:rsid w:val="007035B7"/>
    <w:rsid w:val="007072B8"/>
    <w:rsid w:val="00715E38"/>
    <w:rsid w:val="007217D7"/>
    <w:rsid w:val="00727C79"/>
    <w:rsid w:val="00747748"/>
    <w:rsid w:val="00752260"/>
    <w:rsid w:val="00783067"/>
    <w:rsid w:val="007B33CA"/>
    <w:rsid w:val="007B35E7"/>
    <w:rsid w:val="007D4356"/>
    <w:rsid w:val="007E1C0E"/>
    <w:rsid w:val="007E2C2F"/>
    <w:rsid w:val="007F4E3E"/>
    <w:rsid w:val="007F55BF"/>
    <w:rsid w:val="007F7B58"/>
    <w:rsid w:val="007F7BA6"/>
    <w:rsid w:val="00801CBC"/>
    <w:rsid w:val="00805CC9"/>
    <w:rsid w:val="00812083"/>
    <w:rsid w:val="008125AD"/>
    <w:rsid w:val="008150E8"/>
    <w:rsid w:val="00822EF9"/>
    <w:rsid w:val="008265B2"/>
    <w:rsid w:val="00842B3C"/>
    <w:rsid w:val="008544E4"/>
    <w:rsid w:val="00855B08"/>
    <w:rsid w:val="00856699"/>
    <w:rsid w:val="00876FD7"/>
    <w:rsid w:val="008838A9"/>
    <w:rsid w:val="00885932"/>
    <w:rsid w:val="00887D63"/>
    <w:rsid w:val="008906C0"/>
    <w:rsid w:val="008A655D"/>
    <w:rsid w:val="008B2C9A"/>
    <w:rsid w:val="008C3CFF"/>
    <w:rsid w:val="008C4489"/>
    <w:rsid w:val="008D1BB8"/>
    <w:rsid w:val="008D713E"/>
    <w:rsid w:val="008E2452"/>
    <w:rsid w:val="008E2FC3"/>
    <w:rsid w:val="008F1653"/>
    <w:rsid w:val="008F1C75"/>
    <w:rsid w:val="00912229"/>
    <w:rsid w:val="009338C4"/>
    <w:rsid w:val="0093542D"/>
    <w:rsid w:val="00936E98"/>
    <w:rsid w:val="009441A6"/>
    <w:rsid w:val="00950191"/>
    <w:rsid w:val="0095322B"/>
    <w:rsid w:val="0095631F"/>
    <w:rsid w:val="009645EE"/>
    <w:rsid w:val="00973C18"/>
    <w:rsid w:val="0098046D"/>
    <w:rsid w:val="0098193C"/>
    <w:rsid w:val="009937E0"/>
    <w:rsid w:val="00994CA4"/>
    <w:rsid w:val="009A08F9"/>
    <w:rsid w:val="009C6D70"/>
    <w:rsid w:val="009C6E69"/>
    <w:rsid w:val="009D4FA1"/>
    <w:rsid w:val="009D6B6A"/>
    <w:rsid w:val="009E64AE"/>
    <w:rsid w:val="009E714F"/>
    <w:rsid w:val="009F4B2B"/>
    <w:rsid w:val="009F4FB5"/>
    <w:rsid w:val="00A021DA"/>
    <w:rsid w:val="00A04D95"/>
    <w:rsid w:val="00A153DF"/>
    <w:rsid w:val="00A156B1"/>
    <w:rsid w:val="00A2375D"/>
    <w:rsid w:val="00A2661C"/>
    <w:rsid w:val="00A30256"/>
    <w:rsid w:val="00A42129"/>
    <w:rsid w:val="00A475C7"/>
    <w:rsid w:val="00A50C9B"/>
    <w:rsid w:val="00A53495"/>
    <w:rsid w:val="00A61678"/>
    <w:rsid w:val="00A66349"/>
    <w:rsid w:val="00A711FE"/>
    <w:rsid w:val="00A812A8"/>
    <w:rsid w:val="00A92818"/>
    <w:rsid w:val="00AA49C1"/>
    <w:rsid w:val="00AA5577"/>
    <w:rsid w:val="00AA6D12"/>
    <w:rsid w:val="00AB6261"/>
    <w:rsid w:val="00AB65A0"/>
    <w:rsid w:val="00AC47E6"/>
    <w:rsid w:val="00AC76A5"/>
    <w:rsid w:val="00AD00CD"/>
    <w:rsid w:val="00AD17C6"/>
    <w:rsid w:val="00AD4182"/>
    <w:rsid w:val="00AD473B"/>
    <w:rsid w:val="00AE0725"/>
    <w:rsid w:val="00AE2985"/>
    <w:rsid w:val="00AE33BB"/>
    <w:rsid w:val="00AE77F7"/>
    <w:rsid w:val="00AF1337"/>
    <w:rsid w:val="00AF6636"/>
    <w:rsid w:val="00B01ADE"/>
    <w:rsid w:val="00B02A59"/>
    <w:rsid w:val="00B41D92"/>
    <w:rsid w:val="00B546C2"/>
    <w:rsid w:val="00B60AEC"/>
    <w:rsid w:val="00B7697A"/>
    <w:rsid w:val="00B8247D"/>
    <w:rsid w:val="00B8259D"/>
    <w:rsid w:val="00B85A22"/>
    <w:rsid w:val="00B8617A"/>
    <w:rsid w:val="00BA3832"/>
    <w:rsid w:val="00BA4164"/>
    <w:rsid w:val="00BA48AF"/>
    <w:rsid w:val="00BA4B36"/>
    <w:rsid w:val="00BA60EA"/>
    <w:rsid w:val="00BA637A"/>
    <w:rsid w:val="00BA745E"/>
    <w:rsid w:val="00BD0774"/>
    <w:rsid w:val="00BE0395"/>
    <w:rsid w:val="00BF7207"/>
    <w:rsid w:val="00C05FC1"/>
    <w:rsid w:val="00C10098"/>
    <w:rsid w:val="00C138F3"/>
    <w:rsid w:val="00C236C3"/>
    <w:rsid w:val="00C32EE8"/>
    <w:rsid w:val="00C341AE"/>
    <w:rsid w:val="00C34D27"/>
    <w:rsid w:val="00C36F56"/>
    <w:rsid w:val="00C436F7"/>
    <w:rsid w:val="00C45FD3"/>
    <w:rsid w:val="00C4628D"/>
    <w:rsid w:val="00C50039"/>
    <w:rsid w:val="00C54218"/>
    <w:rsid w:val="00C56B30"/>
    <w:rsid w:val="00C62FDD"/>
    <w:rsid w:val="00C65ABA"/>
    <w:rsid w:val="00C67686"/>
    <w:rsid w:val="00C85762"/>
    <w:rsid w:val="00C9028B"/>
    <w:rsid w:val="00C94E2D"/>
    <w:rsid w:val="00CA38DE"/>
    <w:rsid w:val="00CA5929"/>
    <w:rsid w:val="00CB034C"/>
    <w:rsid w:val="00CC370B"/>
    <w:rsid w:val="00CC5D15"/>
    <w:rsid w:val="00CD28CE"/>
    <w:rsid w:val="00CE2D5C"/>
    <w:rsid w:val="00CF3D21"/>
    <w:rsid w:val="00CF4819"/>
    <w:rsid w:val="00D009C6"/>
    <w:rsid w:val="00D00C07"/>
    <w:rsid w:val="00D05B3F"/>
    <w:rsid w:val="00D12520"/>
    <w:rsid w:val="00D140F5"/>
    <w:rsid w:val="00D37BD0"/>
    <w:rsid w:val="00D433A9"/>
    <w:rsid w:val="00D44CC8"/>
    <w:rsid w:val="00D5498B"/>
    <w:rsid w:val="00D650E2"/>
    <w:rsid w:val="00D65E4B"/>
    <w:rsid w:val="00D749AE"/>
    <w:rsid w:val="00D80E7D"/>
    <w:rsid w:val="00D815D8"/>
    <w:rsid w:val="00D81F17"/>
    <w:rsid w:val="00D82B68"/>
    <w:rsid w:val="00D973EC"/>
    <w:rsid w:val="00DA11D2"/>
    <w:rsid w:val="00DA3D1D"/>
    <w:rsid w:val="00DA61CE"/>
    <w:rsid w:val="00DB1078"/>
    <w:rsid w:val="00DB37D1"/>
    <w:rsid w:val="00DC4E6C"/>
    <w:rsid w:val="00DC4E8A"/>
    <w:rsid w:val="00DD0B87"/>
    <w:rsid w:val="00DD2126"/>
    <w:rsid w:val="00DD2C8B"/>
    <w:rsid w:val="00DD7238"/>
    <w:rsid w:val="00DE68DB"/>
    <w:rsid w:val="00DF11FF"/>
    <w:rsid w:val="00DF2AF0"/>
    <w:rsid w:val="00DF3CB9"/>
    <w:rsid w:val="00DF448A"/>
    <w:rsid w:val="00DF5BB4"/>
    <w:rsid w:val="00DF7F9B"/>
    <w:rsid w:val="00E01853"/>
    <w:rsid w:val="00E01C7F"/>
    <w:rsid w:val="00E02FAC"/>
    <w:rsid w:val="00E126F7"/>
    <w:rsid w:val="00E24A4C"/>
    <w:rsid w:val="00E24DFE"/>
    <w:rsid w:val="00E40B03"/>
    <w:rsid w:val="00E41030"/>
    <w:rsid w:val="00E45E63"/>
    <w:rsid w:val="00E47AC6"/>
    <w:rsid w:val="00E5115B"/>
    <w:rsid w:val="00E55022"/>
    <w:rsid w:val="00E5507C"/>
    <w:rsid w:val="00E738A4"/>
    <w:rsid w:val="00E7545C"/>
    <w:rsid w:val="00E8447D"/>
    <w:rsid w:val="00EA00A2"/>
    <w:rsid w:val="00EA0B60"/>
    <w:rsid w:val="00EA0B7D"/>
    <w:rsid w:val="00EA4385"/>
    <w:rsid w:val="00EA742C"/>
    <w:rsid w:val="00EA77CD"/>
    <w:rsid w:val="00EB7324"/>
    <w:rsid w:val="00EC546F"/>
    <w:rsid w:val="00EC6F8C"/>
    <w:rsid w:val="00EC7F7E"/>
    <w:rsid w:val="00ED271A"/>
    <w:rsid w:val="00ED49D8"/>
    <w:rsid w:val="00ED629D"/>
    <w:rsid w:val="00EE0E0A"/>
    <w:rsid w:val="00EF7C1F"/>
    <w:rsid w:val="00F044BF"/>
    <w:rsid w:val="00F16762"/>
    <w:rsid w:val="00F2160F"/>
    <w:rsid w:val="00F23B5D"/>
    <w:rsid w:val="00F26909"/>
    <w:rsid w:val="00F273FE"/>
    <w:rsid w:val="00F45267"/>
    <w:rsid w:val="00F45430"/>
    <w:rsid w:val="00F53F51"/>
    <w:rsid w:val="00F54F47"/>
    <w:rsid w:val="00F70BC8"/>
    <w:rsid w:val="00F7104A"/>
    <w:rsid w:val="00F735BD"/>
    <w:rsid w:val="00F755BE"/>
    <w:rsid w:val="00F76D75"/>
    <w:rsid w:val="00F822CC"/>
    <w:rsid w:val="00F96119"/>
    <w:rsid w:val="00FB2DD6"/>
    <w:rsid w:val="00FB338C"/>
    <w:rsid w:val="00FC3805"/>
    <w:rsid w:val="00FD5465"/>
    <w:rsid w:val="00FD5F10"/>
    <w:rsid w:val="00FD7B8D"/>
    <w:rsid w:val="00FE290C"/>
    <w:rsid w:val="00FE7BCD"/>
    <w:rsid w:val="00FF17D7"/>
    <w:rsid w:val="00FF2148"/>
    <w:rsid w:val="00FF46D3"/>
    <w:rsid w:val="00FF69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77F3D"/>
  <w15:docId w15:val="{3668166C-B30B-4D93-9A83-B7E6F879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D1BB8"/>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D1BB8"/>
    <w:pPr>
      <w:jc w:val="center"/>
    </w:pPr>
    <w:rPr>
      <w:b/>
      <w:sz w:val="24"/>
    </w:rPr>
  </w:style>
  <w:style w:type="paragraph" w:styleId="BodyText">
    <w:name w:val="Body Text"/>
    <w:basedOn w:val="Normal"/>
    <w:rsid w:val="008D1BB8"/>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uiPriority w:val="99"/>
    <w:rsid w:val="007D4356"/>
    <w:rPr>
      <w:color w:val="0000FF"/>
      <w:u w:val="single"/>
    </w:rPr>
  </w:style>
  <w:style w:type="paragraph" w:customStyle="1" w:styleId="PRT">
    <w:name w:val="PRT"/>
    <w:basedOn w:val="Normal"/>
    <w:next w:val="Normal"/>
    <w:rsid w:val="00AA6D12"/>
    <w:pPr>
      <w:widowControl w:val="0"/>
      <w:numPr>
        <w:numId w:val="3"/>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3"/>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3"/>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3"/>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3"/>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3"/>
      </w:numPr>
      <w:adjustRightInd w:val="0"/>
      <w:spacing w:line="360" w:lineRule="atLeast"/>
      <w:jc w:val="both"/>
      <w:textAlignment w:val="baseline"/>
    </w:pPr>
  </w:style>
  <w:style w:type="paragraph" w:customStyle="1" w:styleId="PR3">
    <w:name w:val="PR3"/>
    <w:basedOn w:val="Normal"/>
    <w:rsid w:val="00AA6D12"/>
    <w:pPr>
      <w:widowControl w:val="0"/>
      <w:numPr>
        <w:ilvl w:val="6"/>
        <w:numId w:val="3"/>
      </w:numPr>
      <w:adjustRightInd w:val="0"/>
      <w:spacing w:line="360" w:lineRule="atLeast"/>
      <w:jc w:val="both"/>
      <w:textAlignment w:val="baseline"/>
    </w:pPr>
  </w:style>
  <w:style w:type="paragraph" w:customStyle="1" w:styleId="PR4">
    <w:name w:val="PR4"/>
    <w:basedOn w:val="Normal"/>
    <w:rsid w:val="00AA6D12"/>
    <w:pPr>
      <w:widowControl w:val="0"/>
      <w:numPr>
        <w:ilvl w:val="7"/>
        <w:numId w:val="3"/>
      </w:numPr>
      <w:adjustRightInd w:val="0"/>
      <w:spacing w:line="360" w:lineRule="atLeast"/>
      <w:jc w:val="both"/>
      <w:textAlignment w:val="baseline"/>
    </w:pPr>
  </w:style>
  <w:style w:type="paragraph" w:customStyle="1" w:styleId="PR5">
    <w:name w:val="PR5"/>
    <w:basedOn w:val="Normal"/>
    <w:rsid w:val="00AA6D12"/>
    <w:pPr>
      <w:widowControl w:val="0"/>
      <w:numPr>
        <w:ilvl w:val="8"/>
        <w:numId w:val="3"/>
      </w:numPr>
      <w:adjustRightInd w:val="0"/>
      <w:spacing w:line="360" w:lineRule="atLeast"/>
      <w:jc w:val="both"/>
      <w:textAlignment w:val="baseline"/>
    </w:pPr>
  </w:style>
  <w:style w:type="paragraph" w:styleId="ListParagraph">
    <w:name w:val="List Paragraph"/>
    <w:basedOn w:val="Normal"/>
    <w:uiPriority w:val="34"/>
    <w:qFormat/>
    <w:rsid w:val="00AF6636"/>
    <w:pPr>
      <w:ind w:left="720"/>
      <w:contextualSpacing/>
    </w:pPr>
  </w:style>
  <w:style w:type="character" w:styleId="FollowedHyperlink">
    <w:name w:val="FollowedHyperlink"/>
    <w:basedOn w:val="DefaultParagraphFont"/>
    <w:uiPriority w:val="99"/>
    <w:semiHidden/>
    <w:unhideWhenUsed/>
    <w:rsid w:val="00B41D92"/>
    <w:rPr>
      <w:color w:val="800080"/>
      <w:u w:val="single"/>
    </w:rPr>
  </w:style>
  <w:style w:type="paragraph" w:customStyle="1" w:styleId="font5">
    <w:name w:val="font5"/>
    <w:basedOn w:val="Normal"/>
    <w:rsid w:val="00B41D92"/>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B41D92"/>
    <w:pPr>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B41D92"/>
    <w:pPr>
      <w:spacing w:before="100" w:beforeAutospacing="1" w:after="100" w:afterAutospacing="1"/>
      <w:textAlignment w:val="center"/>
    </w:pPr>
    <w:rPr>
      <w:sz w:val="24"/>
      <w:szCs w:val="24"/>
    </w:rPr>
  </w:style>
  <w:style w:type="paragraph" w:customStyle="1" w:styleId="xl66">
    <w:name w:val="xl66"/>
    <w:basedOn w:val="Normal"/>
    <w:rsid w:val="00B41D92"/>
    <w:pPr>
      <w:spacing w:before="100" w:beforeAutospacing="1" w:after="100" w:afterAutospacing="1"/>
    </w:pPr>
    <w:rPr>
      <w:sz w:val="24"/>
      <w:szCs w:val="24"/>
    </w:rPr>
  </w:style>
  <w:style w:type="paragraph" w:customStyle="1" w:styleId="xl67">
    <w:name w:val="xl67"/>
    <w:basedOn w:val="Normal"/>
    <w:rsid w:val="00B41D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B41D92"/>
    <w:pPr>
      <w:spacing w:before="100" w:beforeAutospacing="1" w:after="100" w:afterAutospacing="1"/>
      <w:jc w:val="center"/>
    </w:pPr>
    <w:rPr>
      <w:sz w:val="24"/>
      <w:szCs w:val="24"/>
    </w:rPr>
  </w:style>
  <w:style w:type="paragraph" w:customStyle="1" w:styleId="xl69">
    <w:name w:val="xl69"/>
    <w:basedOn w:val="Normal"/>
    <w:rsid w:val="00B41D92"/>
    <w:pPr>
      <w:spacing w:before="100" w:beforeAutospacing="1" w:after="100" w:afterAutospacing="1"/>
      <w:jc w:val="right"/>
    </w:pPr>
    <w:rPr>
      <w:sz w:val="24"/>
      <w:szCs w:val="24"/>
    </w:rPr>
  </w:style>
  <w:style w:type="paragraph" w:customStyle="1" w:styleId="xl70">
    <w:name w:val="xl70"/>
    <w:basedOn w:val="Normal"/>
    <w:rsid w:val="00B41D92"/>
    <w:pPr>
      <w:pBdr>
        <w:right w:val="single" w:sz="4" w:space="0" w:color="auto"/>
      </w:pBdr>
      <w:spacing w:before="100" w:beforeAutospacing="1" w:after="100" w:afterAutospacing="1"/>
    </w:pPr>
    <w:rPr>
      <w:sz w:val="24"/>
      <w:szCs w:val="24"/>
    </w:rPr>
  </w:style>
  <w:style w:type="paragraph" w:customStyle="1" w:styleId="xl71">
    <w:name w:val="xl71"/>
    <w:basedOn w:val="Normal"/>
    <w:rsid w:val="00B41D92"/>
    <w:pPr>
      <w:pBdr>
        <w:left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B41D92"/>
    <w:pPr>
      <w:pBdr>
        <w:left w:val="single" w:sz="4" w:space="0" w:color="auto"/>
      </w:pBdr>
      <w:spacing w:before="100" w:beforeAutospacing="1" w:after="100" w:afterAutospacing="1"/>
      <w:jc w:val="right"/>
    </w:pPr>
    <w:rPr>
      <w:sz w:val="24"/>
      <w:szCs w:val="24"/>
    </w:rPr>
  </w:style>
  <w:style w:type="paragraph" w:customStyle="1" w:styleId="xl73">
    <w:name w:val="xl73"/>
    <w:basedOn w:val="Normal"/>
    <w:rsid w:val="00B41D92"/>
    <w:pPr>
      <w:pBdr>
        <w:left w:val="single" w:sz="4" w:space="0" w:color="auto"/>
      </w:pBdr>
      <w:spacing w:before="100" w:beforeAutospacing="1" w:after="100" w:afterAutospacing="1"/>
      <w:jc w:val="center"/>
    </w:pPr>
    <w:rPr>
      <w:sz w:val="24"/>
      <w:szCs w:val="24"/>
    </w:rPr>
  </w:style>
  <w:style w:type="paragraph" w:customStyle="1" w:styleId="xl74">
    <w:name w:val="xl74"/>
    <w:basedOn w:val="Normal"/>
    <w:rsid w:val="00B41D92"/>
    <w:pPr>
      <w:pBdr>
        <w:bottom w:val="single" w:sz="4" w:space="0" w:color="auto"/>
      </w:pBdr>
      <w:spacing w:before="100" w:beforeAutospacing="1" w:after="100" w:afterAutospacing="1"/>
    </w:pPr>
    <w:rPr>
      <w:b/>
      <w:bCs/>
      <w:sz w:val="16"/>
      <w:szCs w:val="16"/>
    </w:rPr>
  </w:style>
  <w:style w:type="paragraph" w:customStyle="1" w:styleId="xl75">
    <w:name w:val="xl75"/>
    <w:basedOn w:val="Normal"/>
    <w:rsid w:val="00B41D92"/>
    <w:pPr>
      <w:pBdr>
        <w:bottom w:val="single" w:sz="4" w:space="0" w:color="auto"/>
      </w:pBdr>
      <w:spacing w:before="100" w:beforeAutospacing="1" w:after="100" w:afterAutospacing="1"/>
    </w:pPr>
    <w:rPr>
      <w:sz w:val="16"/>
      <w:szCs w:val="16"/>
    </w:rPr>
  </w:style>
  <w:style w:type="paragraph" w:customStyle="1" w:styleId="xl76">
    <w:name w:val="xl76"/>
    <w:basedOn w:val="Normal"/>
    <w:rsid w:val="00B41D92"/>
    <w:pPr>
      <w:spacing w:before="100" w:beforeAutospacing="1" w:after="100" w:afterAutospacing="1"/>
      <w:jc w:val="center"/>
      <w:textAlignment w:val="center"/>
    </w:pPr>
    <w:rPr>
      <w:b/>
      <w:bCs/>
      <w:sz w:val="16"/>
      <w:szCs w:val="16"/>
    </w:rPr>
  </w:style>
  <w:style w:type="paragraph" w:customStyle="1" w:styleId="xl77">
    <w:name w:val="xl77"/>
    <w:basedOn w:val="Normal"/>
    <w:rsid w:val="00B41D92"/>
    <w:pPr>
      <w:spacing w:before="100" w:beforeAutospacing="1" w:after="100" w:afterAutospacing="1"/>
      <w:jc w:val="center"/>
    </w:pPr>
    <w:rPr>
      <w:sz w:val="16"/>
      <w:szCs w:val="16"/>
    </w:rPr>
  </w:style>
  <w:style w:type="paragraph" w:customStyle="1" w:styleId="xl78">
    <w:name w:val="xl78"/>
    <w:basedOn w:val="Normal"/>
    <w:rsid w:val="00B41D92"/>
    <w:pPr>
      <w:spacing w:before="100" w:beforeAutospacing="1" w:after="100" w:afterAutospacing="1"/>
      <w:jc w:val="right"/>
    </w:pPr>
    <w:rPr>
      <w:sz w:val="16"/>
      <w:szCs w:val="16"/>
    </w:rPr>
  </w:style>
  <w:style w:type="paragraph" w:customStyle="1" w:styleId="xl79">
    <w:name w:val="xl79"/>
    <w:basedOn w:val="Normal"/>
    <w:rsid w:val="00B41D92"/>
    <w:pPr>
      <w:spacing w:before="100" w:beforeAutospacing="1" w:after="100" w:afterAutospacing="1"/>
      <w:jc w:val="center"/>
    </w:pPr>
    <w:rPr>
      <w:sz w:val="16"/>
      <w:szCs w:val="16"/>
    </w:rPr>
  </w:style>
  <w:style w:type="paragraph" w:customStyle="1" w:styleId="xl80">
    <w:name w:val="xl80"/>
    <w:basedOn w:val="Normal"/>
    <w:rsid w:val="00B41D92"/>
    <w:pPr>
      <w:spacing w:before="100" w:beforeAutospacing="1" w:after="100" w:afterAutospacing="1"/>
      <w:jc w:val="right"/>
    </w:pPr>
    <w:rPr>
      <w:b/>
      <w:bCs/>
      <w:sz w:val="16"/>
      <w:szCs w:val="16"/>
    </w:rPr>
  </w:style>
  <w:style w:type="paragraph" w:customStyle="1" w:styleId="xl81">
    <w:name w:val="xl81"/>
    <w:basedOn w:val="Normal"/>
    <w:rsid w:val="00B41D92"/>
    <w:pPr>
      <w:spacing w:before="100" w:beforeAutospacing="1" w:after="100" w:afterAutospacing="1"/>
      <w:textAlignment w:val="center"/>
    </w:pPr>
    <w:rPr>
      <w:sz w:val="16"/>
      <w:szCs w:val="16"/>
    </w:rPr>
  </w:style>
  <w:style w:type="paragraph" w:customStyle="1" w:styleId="xl82">
    <w:name w:val="xl82"/>
    <w:basedOn w:val="Normal"/>
    <w:rsid w:val="00B41D92"/>
    <w:pPr>
      <w:pBdr>
        <w:top w:val="single" w:sz="4" w:space="0" w:color="auto"/>
        <w:left w:val="single" w:sz="4" w:space="0" w:color="auto"/>
        <w:bottom w:val="single" w:sz="4" w:space="0" w:color="969696"/>
        <w:right w:val="single" w:sz="4" w:space="0" w:color="969696"/>
      </w:pBdr>
      <w:spacing w:before="100" w:beforeAutospacing="1" w:after="100" w:afterAutospacing="1"/>
      <w:jc w:val="center"/>
      <w:textAlignment w:val="center"/>
    </w:pPr>
    <w:rPr>
      <w:b/>
      <w:bCs/>
      <w:sz w:val="16"/>
      <w:szCs w:val="16"/>
    </w:rPr>
  </w:style>
  <w:style w:type="paragraph" w:customStyle="1" w:styleId="xl83">
    <w:name w:val="xl83"/>
    <w:basedOn w:val="Normal"/>
    <w:rsid w:val="00B41D92"/>
    <w:pPr>
      <w:pBdr>
        <w:top w:val="single" w:sz="4" w:space="0" w:color="auto"/>
        <w:left w:val="single" w:sz="4" w:space="0" w:color="969696"/>
        <w:bottom w:val="single" w:sz="4" w:space="0" w:color="969696"/>
        <w:right w:val="single" w:sz="4" w:space="0" w:color="969696"/>
      </w:pBdr>
      <w:spacing w:before="100" w:beforeAutospacing="1" w:after="100" w:afterAutospacing="1"/>
      <w:jc w:val="center"/>
      <w:textAlignment w:val="center"/>
    </w:pPr>
    <w:rPr>
      <w:b/>
      <w:bCs/>
      <w:sz w:val="16"/>
      <w:szCs w:val="16"/>
    </w:rPr>
  </w:style>
  <w:style w:type="paragraph" w:customStyle="1" w:styleId="xl84">
    <w:name w:val="xl84"/>
    <w:basedOn w:val="Normal"/>
    <w:rsid w:val="00B41D92"/>
    <w:pPr>
      <w:pBdr>
        <w:top w:val="single" w:sz="4" w:space="0" w:color="auto"/>
        <w:left w:val="single" w:sz="4" w:space="0" w:color="969696"/>
        <w:bottom w:val="single" w:sz="4" w:space="0" w:color="969696"/>
        <w:right w:val="single" w:sz="4" w:space="0" w:color="969696"/>
      </w:pBdr>
      <w:spacing w:before="100" w:beforeAutospacing="1" w:after="100" w:afterAutospacing="1"/>
      <w:jc w:val="center"/>
      <w:textAlignment w:val="center"/>
    </w:pPr>
    <w:rPr>
      <w:b/>
      <w:bCs/>
      <w:sz w:val="16"/>
      <w:szCs w:val="16"/>
    </w:rPr>
  </w:style>
  <w:style w:type="paragraph" w:customStyle="1" w:styleId="xl85">
    <w:name w:val="xl85"/>
    <w:basedOn w:val="Normal"/>
    <w:rsid w:val="00B41D92"/>
    <w:pPr>
      <w:pBdr>
        <w:top w:val="single" w:sz="4" w:space="0" w:color="auto"/>
        <w:left w:val="single" w:sz="4" w:space="0" w:color="969696"/>
        <w:bottom w:val="single" w:sz="4" w:space="0" w:color="969696"/>
        <w:right w:val="single" w:sz="4" w:space="0" w:color="969696"/>
      </w:pBdr>
      <w:spacing w:before="100" w:beforeAutospacing="1" w:after="100" w:afterAutospacing="1"/>
      <w:jc w:val="center"/>
      <w:textAlignment w:val="center"/>
    </w:pPr>
    <w:rPr>
      <w:b/>
      <w:bCs/>
      <w:sz w:val="16"/>
      <w:szCs w:val="16"/>
    </w:rPr>
  </w:style>
  <w:style w:type="paragraph" w:customStyle="1" w:styleId="xl86">
    <w:name w:val="xl86"/>
    <w:basedOn w:val="Normal"/>
    <w:rsid w:val="00B41D92"/>
    <w:pPr>
      <w:pBdr>
        <w:top w:val="single" w:sz="4" w:space="0" w:color="auto"/>
        <w:left w:val="single" w:sz="4" w:space="0" w:color="969696"/>
        <w:bottom w:val="single" w:sz="4" w:space="0" w:color="969696"/>
        <w:right w:val="single" w:sz="4" w:space="0" w:color="969696"/>
      </w:pBdr>
      <w:spacing w:before="100" w:beforeAutospacing="1" w:after="100" w:afterAutospacing="1"/>
      <w:jc w:val="center"/>
      <w:textAlignment w:val="center"/>
    </w:pPr>
    <w:rPr>
      <w:b/>
      <w:bCs/>
      <w:sz w:val="16"/>
      <w:szCs w:val="16"/>
    </w:rPr>
  </w:style>
  <w:style w:type="paragraph" w:customStyle="1" w:styleId="xl87">
    <w:name w:val="xl87"/>
    <w:basedOn w:val="Normal"/>
    <w:rsid w:val="00B41D92"/>
    <w:pPr>
      <w:pBdr>
        <w:top w:val="single" w:sz="4" w:space="0" w:color="auto"/>
        <w:left w:val="single" w:sz="4" w:space="0" w:color="969696"/>
        <w:bottom w:val="single" w:sz="4" w:space="0" w:color="969696"/>
        <w:right w:val="single" w:sz="4" w:space="0" w:color="969696"/>
      </w:pBdr>
      <w:spacing w:before="100" w:beforeAutospacing="1" w:after="100" w:afterAutospacing="1"/>
      <w:jc w:val="center"/>
      <w:textAlignment w:val="center"/>
    </w:pPr>
    <w:rPr>
      <w:sz w:val="16"/>
      <w:szCs w:val="16"/>
    </w:rPr>
  </w:style>
  <w:style w:type="paragraph" w:customStyle="1" w:styleId="xl88">
    <w:name w:val="xl88"/>
    <w:basedOn w:val="Normal"/>
    <w:rsid w:val="00B41D92"/>
    <w:pPr>
      <w:pBdr>
        <w:top w:val="single" w:sz="4" w:space="0" w:color="auto"/>
        <w:left w:val="single" w:sz="4" w:space="0" w:color="969696"/>
        <w:bottom w:val="single" w:sz="4" w:space="0" w:color="969696"/>
        <w:right w:val="single" w:sz="4" w:space="0" w:color="auto"/>
      </w:pBdr>
      <w:spacing w:before="100" w:beforeAutospacing="1" w:after="100" w:afterAutospacing="1"/>
      <w:jc w:val="center"/>
      <w:textAlignment w:val="center"/>
    </w:pPr>
    <w:rPr>
      <w:sz w:val="16"/>
      <w:szCs w:val="16"/>
    </w:rPr>
  </w:style>
  <w:style w:type="paragraph" w:customStyle="1" w:styleId="xl89">
    <w:name w:val="xl89"/>
    <w:basedOn w:val="Normal"/>
    <w:rsid w:val="00B41D92"/>
    <w:pPr>
      <w:pBdr>
        <w:top w:val="single" w:sz="4" w:space="0" w:color="969696"/>
        <w:left w:val="single" w:sz="4" w:space="0" w:color="auto"/>
        <w:bottom w:val="single" w:sz="4" w:space="0" w:color="969696"/>
        <w:right w:val="single" w:sz="4" w:space="0" w:color="969696"/>
      </w:pBdr>
      <w:spacing w:before="100" w:beforeAutospacing="1" w:after="100" w:afterAutospacing="1"/>
      <w:jc w:val="center"/>
      <w:textAlignment w:val="center"/>
    </w:pPr>
    <w:rPr>
      <w:sz w:val="16"/>
      <w:szCs w:val="16"/>
    </w:rPr>
  </w:style>
  <w:style w:type="paragraph" w:customStyle="1" w:styleId="xl90">
    <w:name w:val="xl90"/>
    <w:basedOn w:val="Normal"/>
    <w:rsid w:val="00B41D92"/>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sz w:val="16"/>
      <w:szCs w:val="16"/>
    </w:rPr>
  </w:style>
  <w:style w:type="paragraph" w:customStyle="1" w:styleId="xl91">
    <w:name w:val="xl91"/>
    <w:basedOn w:val="Normal"/>
    <w:rsid w:val="00B41D92"/>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sz w:val="16"/>
      <w:szCs w:val="16"/>
    </w:rPr>
  </w:style>
  <w:style w:type="paragraph" w:customStyle="1" w:styleId="xl92">
    <w:name w:val="xl92"/>
    <w:basedOn w:val="Normal"/>
    <w:rsid w:val="00B41D92"/>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sz w:val="16"/>
      <w:szCs w:val="16"/>
    </w:rPr>
  </w:style>
  <w:style w:type="paragraph" w:customStyle="1" w:styleId="xl93">
    <w:name w:val="xl93"/>
    <w:basedOn w:val="Normal"/>
    <w:rsid w:val="00B41D92"/>
    <w:pPr>
      <w:pBdr>
        <w:top w:val="single" w:sz="4" w:space="0" w:color="969696"/>
        <w:left w:val="single" w:sz="4" w:space="0" w:color="969696"/>
        <w:bottom w:val="single" w:sz="4" w:space="0" w:color="969696"/>
      </w:pBdr>
      <w:spacing w:before="100" w:beforeAutospacing="1" w:after="100" w:afterAutospacing="1"/>
      <w:jc w:val="center"/>
      <w:textAlignment w:val="center"/>
    </w:pPr>
    <w:rPr>
      <w:sz w:val="16"/>
      <w:szCs w:val="16"/>
    </w:rPr>
  </w:style>
  <w:style w:type="paragraph" w:customStyle="1" w:styleId="xl94">
    <w:name w:val="xl94"/>
    <w:basedOn w:val="Normal"/>
    <w:rsid w:val="00B41D92"/>
    <w:pPr>
      <w:pBdr>
        <w:top w:val="single" w:sz="4" w:space="0" w:color="969696"/>
        <w:bottom w:val="single" w:sz="4" w:space="0" w:color="969696"/>
        <w:right w:val="single" w:sz="4" w:space="0" w:color="969696"/>
      </w:pBdr>
      <w:spacing w:before="100" w:beforeAutospacing="1" w:after="100" w:afterAutospacing="1"/>
      <w:jc w:val="center"/>
      <w:textAlignment w:val="center"/>
    </w:pPr>
    <w:rPr>
      <w:sz w:val="16"/>
      <w:szCs w:val="16"/>
    </w:rPr>
  </w:style>
  <w:style w:type="paragraph" w:customStyle="1" w:styleId="xl95">
    <w:name w:val="xl95"/>
    <w:basedOn w:val="Normal"/>
    <w:rsid w:val="00B41D92"/>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sz w:val="16"/>
      <w:szCs w:val="16"/>
    </w:rPr>
  </w:style>
  <w:style w:type="paragraph" w:customStyle="1" w:styleId="xl96">
    <w:name w:val="xl96"/>
    <w:basedOn w:val="Normal"/>
    <w:rsid w:val="00B41D92"/>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sz w:val="16"/>
      <w:szCs w:val="16"/>
    </w:rPr>
  </w:style>
  <w:style w:type="paragraph" w:customStyle="1" w:styleId="xl97">
    <w:name w:val="xl97"/>
    <w:basedOn w:val="Normal"/>
    <w:rsid w:val="00B41D92"/>
    <w:pPr>
      <w:pBdr>
        <w:top w:val="single" w:sz="4" w:space="0" w:color="969696"/>
        <w:bottom w:val="single" w:sz="4" w:space="0" w:color="969696"/>
        <w:right w:val="single" w:sz="4" w:space="0" w:color="969696"/>
      </w:pBdr>
      <w:spacing w:before="100" w:beforeAutospacing="1" w:after="100" w:afterAutospacing="1"/>
      <w:jc w:val="center"/>
      <w:textAlignment w:val="center"/>
    </w:pPr>
    <w:rPr>
      <w:sz w:val="16"/>
      <w:szCs w:val="16"/>
    </w:rPr>
  </w:style>
  <w:style w:type="paragraph" w:customStyle="1" w:styleId="xl98">
    <w:name w:val="xl98"/>
    <w:basedOn w:val="Normal"/>
    <w:rsid w:val="00B41D92"/>
    <w:pPr>
      <w:pBdr>
        <w:top w:val="single" w:sz="4" w:space="0" w:color="969696"/>
        <w:left w:val="single" w:sz="4" w:space="0" w:color="969696"/>
        <w:bottom w:val="single" w:sz="4" w:space="0" w:color="969696"/>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B41D92"/>
    <w:pPr>
      <w:pBdr>
        <w:top w:val="single" w:sz="4" w:space="0" w:color="969696"/>
        <w:left w:val="single" w:sz="4" w:space="0" w:color="auto"/>
        <w:right w:val="single" w:sz="4" w:space="0" w:color="969696"/>
      </w:pBdr>
      <w:spacing w:before="100" w:beforeAutospacing="1" w:after="100" w:afterAutospacing="1"/>
      <w:jc w:val="right"/>
    </w:pPr>
    <w:rPr>
      <w:b/>
      <w:bCs/>
      <w:sz w:val="16"/>
      <w:szCs w:val="16"/>
    </w:rPr>
  </w:style>
  <w:style w:type="paragraph" w:customStyle="1" w:styleId="xl100">
    <w:name w:val="xl100"/>
    <w:basedOn w:val="Normal"/>
    <w:rsid w:val="00B41D92"/>
    <w:pPr>
      <w:pBdr>
        <w:top w:val="single" w:sz="4" w:space="0" w:color="969696"/>
        <w:left w:val="single" w:sz="4" w:space="0" w:color="969696"/>
        <w:right w:val="single" w:sz="4" w:space="0" w:color="969696"/>
      </w:pBdr>
      <w:spacing w:before="100" w:beforeAutospacing="1" w:after="100" w:afterAutospacing="1"/>
    </w:pPr>
    <w:rPr>
      <w:sz w:val="16"/>
      <w:szCs w:val="16"/>
    </w:rPr>
  </w:style>
  <w:style w:type="paragraph" w:customStyle="1" w:styleId="xl101">
    <w:name w:val="xl101"/>
    <w:basedOn w:val="Normal"/>
    <w:rsid w:val="00B41D92"/>
    <w:pPr>
      <w:pBdr>
        <w:top w:val="single" w:sz="4" w:space="0" w:color="969696"/>
        <w:left w:val="single" w:sz="4" w:space="0" w:color="969696"/>
      </w:pBdr>
      <w:spacing w:before="100" w:beforeAutospacing="1" w:after="100" w:afterAutospacing="1"/>
    </w:pPr>
    <w:rPr>
      <w:sz w:val="16"/>
      <w:szCs w:val="16"/>
    </w:rPr>
  </w:style>
  <w:style w:type="paragraph" w:customStyle="1" w:styleId="xl102">
    <w:name w:val="xl102"/>
    <w:basedOn w:val="Normal"/>
    <w:rsid w:val="00B41D92"/>
    <w:pPr>
      <w:pBdr>
        <w:top w:val="single" w:sz="4" w:space="0" w:color="969696"/>
        <w:right w:val="single" w:sz="4" w:space="0" w:color="969696"/>
      </w:pBdr>
      <w:spacing w:before="100" w:beforeAutospacing="1" w:after="100" w:afterAutospacing="1"/>
      <w:jc w:val="center"/>
      <w:textAlignment w:val="center"/>
    </w:pPr>
    <w:rPr>
      <w:sz w:val="16"/>
      <w:szCs w:val="16"/>
    </w:rPr>
  </w:style>
  <w:style w:type="paragraph" w:customStyle="1" w:styleId="xl103">
    <w:name w:val="xl103"/>
    <w:basedOn w:val="Normal"/>
    <w:rsid w:val="00B41D92"/>
    <w:pPr>
      <w:pBdr>
        <w:top w:val="single" w:sz="4" w:space="0" w:color="969696"/>
        <w:left w:val="single" w:sz="4" w:space="0" w:color="969696"/>
        <w:right w:val="single" w:sz="4" w:space="0" w:color="969696"/>
      </w:pBdr>
      <w:spacing w:before="100" w:beforeAutospacing="1" w:after="100" w:afterAutospacing="1"/>
      <w:jc w:val="center"/>
      <w:textAlignment w:val="center"/>
    </w:pPr>
    <w:rPr>
      <w:sz w:val="16"/>
      <w:szCs w:val="16"/>
    </w:rPr>
  </w:style>
  <w:style w:type="paragraph" w:customStyle="1" w:styleId="xl104">
    <w:name w:val="xl104"/>
    <w:basedOn w:val="Normal"/>
    <w:rsid w:val="00B41D92"/>
    <w:pPr>
      <w:pBdr>
        <w:top w:val="single" w:sz="4" w:space="0" w:color="969696"/>
        <w:left w:val="single" w:sz="4" w:space="0" w:color="969696"/>
      </w:pBdr>
      <w:spacing w:before="100" w:beforeAutospacing="1" w:after="100" w:afterAutospacing="1"/>
      <w:jc w:val="center"/>
      <w:textAlignment w:val="center"/>
    </w:pPr>
    <w:rPr>
      <w:b/>
      <w:bCs/>
      <w:sz w:val="16"/>
      <w:szCs w:val="16"/>
    </w:rPr>
  </w:style>
  <w:style w:type="paragraph" w:customStyle="1" w:styleId="xl105">
    <w:name w:val="xl105"/>
    <w:basedOn w:val="Normal"/>
    <w:rsid w:val="00B41D92"/>
    <w:pPr>
      <w:pBdr>
        <w:top w:val="single" w:sz="4" w:space="0" w:color="969696"/>
      </w:pBdr>
      <w:spacing w:before="100" w:beforeAutospacing="1" w:after="100" w:afterAutospacing="1"/>
    </w:pPr>
    <w:rPr>
      <w:b/>
      <w:bCs/>
      <w:sz w:val="16"/>
      <w:szCs w:val="16"/>
    </w:rPr>
  </w:style>
  <w:style w:type="paragraph" w:customStyle="1" w:styleId="xl106">
    <w:name w:val="xl106"/>
    <w:basedOn w:val="Normal"/>
    <w:rsid w:val="00B41D92"/>
    <w:pPr>
      <w:pBdr>
        <w:top w:val="single" w:sz="4" w:space="0" w:color="969696"/>
        <w:bottom w:val="single" w:sz="4" w:space="0" w:color="auto"/>
        <w:right w:val="single" w:sz="4" w:space="0" w:color="969696"/>
      </w:pBdr>
      <w:spacing w:before="100" w:beforeAutospacing="1" w:after="100" w:afterAutospacing="1"/>
    </w:pPr>
    <w:rPr>
      <w:b/>
      <w:bCs/>
      <w:sz w:val="16"/>
      <w:szCs w:val="16"/>
    </w:rPr>
  </w:style>
  <w:style w:type="paragraph" w:customStyle="1" w:styleId="xl107">
    <w:name w:val="xl107"/>
    <w:basedOn w:val="Normal"/>
    <w:rsid w:val="00B41D92"/>
    <w:pPr>
      <w:pBdr>
        <w:top w:val="single" w:sz="4" w:space="0" w:color="969696"/>
        <w:left w:val="single" w:sz="4" w:space="0" w:color="969696"/>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Normal"/>
    <w:rsid w:val="00B41D92"/>
    <w:pPr>
      <w:pBdr>
        <w:left w:val="single" w:sz="4" w:space="0" w:color="auto"/>
        <w:bottom w:val="single" w:sz="4" w:space="0" w:color="auto"/>
      </w:pBdr>
      <w:spacing w:before="100" w:beforeAutospacing="1" w:after="100" w:afterAutospacing="1"/>
      <w:jc w:val="right"/>
    </w:pPr>
    <w:rPr>
      <w:b/>
      <w:bCs/>
      <w:sz w:val="16"/>
      <w:szCs w:val="16"/>
    </w:rPr>
  </w:style>
  <w:style w:type="paragraph" w:customStyle="1" w:styleId="xl109">
    <w:name w:val="xl109"/>
    <w:basedOn w:val="Normal"/>
    <w:rsid w:val="00B41D92"/>
    <w:pPr>
      <w:pBdr>
        <w:bottom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B41D92"/>
    <w:pPr>
      <w:pBdr>
        <w:bottom w:val="single" w:sz="4" w:space="0" w:color="auto"/>
      </w:pBdr>
      <w:spacing w:before="100" w:beforeAutospacing="1" w:after="100" w:afterAutospacing="1"/>
      <w:jc w:val="center"/>
      <w:textAlignment w:val="center"/>
    </w:pPr>
    <w:rPr>
      <w:b/>
      <w:bCs/>
      <w:sz w:val="16"/>
      <w:szCs w:val="16"/>
    </w:rPr>
  </w:style>
  <w:style w:type="paragraph" w:customStyle="1" w:styleId="xl111">
    <w:name w:val="xl111"/>
    <w:basedOn w:val="Normal"/>
    <w:rsid w:val="00B41D92"/>
    <w:pPr>
      <w:pBdr>
        <w:bottom w:val="single" w:sz="4" w:space="0" w:color="auto"/>
      </w:pBdr>
      <w:spacing w:before="100" w:beforeAutospacing="1" w:after="100" w:afterAutospacing="1"/>
    </w:pPr>
    <w:rPr>
      <w:b/>
      <w:bCs/>
      <w:sz w:val="16"/>
      <w:szCs w:val="16"/>
    </w:rPr>
  </w:style>
  <w:style w:type="paragraph" w:customStyle="1" w:styleId="xl112">
    <w:name w:val="xl112"/>
    <w:basedOn w:val="Normal"/>
    <w:rsid w:val="00B41D92"/>
    <w:pPr>
      <w:pBdr>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Normal"/>
    <w:rsid w:val="00B41D92"/>
    <w:pPr>
      <w:spacing w:before="100" w:beforeAutospacing="1" w:after="100" w:afterAutospacing="1"/>
      <w:jc w:val="center"/>
      <w:textAlignment w:val="center"/>
    </w:pPr>
    <w:rPr>
      <w:sz w:val="16"/>
      <w:szCs w:val="16"/>
    </w:rPr>
  </w:style>
  <w:style w:type="paragraph" w:customStyle="1" w:styleId="xl114">
    <w:name w:val="xl114"/>
    <w:basedOn w:val="Normal"/>
    <w:rsid w:val="00B41D92"/>
    <w:pPr>
      <w:spacing w:before="100" w:beforeAutospacing="1" w:after="100" w:afterAutospacing="1"/>
      <w:textAlignment w:val="center"/>
    </w:pPr>
    <w:rPr>
      <w:sz w:val="16"/>
      <w:szCs w:val="16"/>
    </w:rPr>
  </w:style>
  <w:style w:type="paragraph" w:customStyle="1" w:styleId="xl115">
    <w:name w:val="xl115"/>
    <w:basedOn w:val="Normal"/>
    <w:rsid w:val="00B41D92"/>
    <w:pPr>
      <w:spacing w:before="100" w:beforeAutospacing="1" w:after="100" w:afterAutospacing="1"/>
      <w:jc w:val="center"/>
      <w:textAlignment w:val="center"/>
    </w:pPr>
    <w:rPr>
      <w:sz w:val="16"/>
      <w:szCs w:val="16"/>
    </w:rPr>
  </w:style>
  <w:style w:type="paragraph" w:customStyle="1" w:styleId="xl116">
    <w:name w:val="xl116"/>
    <w:basedOn w:val="Normal"/>
    <w:rsid w:val="00B41D92"/>
    <w:pPr>
      <w:spacing w:before="100" w:beforeAutospacing="1" w:after="100" w:afterAutospacing="1"/>
      <w:jc w:val="center"/>
      <w:textAlignment w:val="center"/>
    </w:pPr>
    <w:rPr>
      <w:sz w:val="16"/>
      <w:szCs w:val="16"/>
    </w:rPr>
  </w:style>
  <w:style w:type="paragraph" w:customStyle="1" w:styleId="xl117">
    <w:name w:val="xl117"/>
    <w:basedOn w:val="Normal"/>
    <w:rsid w:val="00B41D92"/>
    <w:pPr>
      <w:spacing w:before="100" w:beforeAutospacing="1" w:after="100" w:afterAutospacing="1"/>
      <w:jc w:val="center"/>
      <w:textAlignment w:val="center"/>
    </w:pPr>
    <w:rPr>
      <w:sz w:val="16"/>
      <w:szCs w:val="16"/>
    </w:rPr>
  </w:style>
  <w:style w:type="paragraph" w:customStyle="1" w:styleId="xl118">
    <w:name w:val="xl118"/>
    <w:basedOn w:val="Normal"/>
    <w:rsid w:val="00B41D92"/>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color w:val="000000"/>
      <w:sz w:val="16"/>
      <w:szCs w:val="16"/>
    </w:rPr>
  </w:style>
  <w:style w:type="paragraph" w:customStyle="1" w:styleId="xl119">
    <w:name w:val="xl119"/>
    <w:basedOn w:val="Normal"/>
    <w:rsid w:val="00B41D92"/>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color w:val="000000"/>
      <w:sz w:val="16"/>
      <w:szCs w:val="16"/>
    </w:rPr>
  </w:style>
  <w:style w:type="paragraph" w:customStyle="1" w:styleId="xl120">
    <w:name w:val="xl120"/>
    <w:basedOn w:val="Normal"/>
    <w:rsid w:val="00B41D92"/>
    <w:pPr>
      <w:pBdr>
        <w:top w:val="single" w:sz="4" w:space="0" w:color="969696"/>
        <w:left w:val="single" w:sz="4" w:space="0" w:color="969696"/>
        <w:bottom w:val="single" w:sz="4" w:space="0" w:color="969696"/>
        <w:right w:val="single" w:sz="4" w:space="0" w:color="969696"/>
      </w:pBdr>
      <w:spacing w:before="100" w:beforeAutospacing="1" w:after="100" w:afterAutospacing="1"/>
      <w:jc w:val="center"/>
      <w:textAlignment w:val="center"/>
    </w:pPr>
    <w:rPr>
      <w:color w:val="000000"/>
      <w:sz w:val="16"/>
      <w:szCs w:val="16"/>
    </w:rPr>
  </w:style>
  <w:style w:type="paragraph" w:customStyle="1" w:styleId="xl121">
    <w:name w:val="xl121"/>
    <w:basedOn w:val="Normal"/>
    <w:rsid w:val="00B41D92"/>
    <w:pPr>
      <w:pBdr>
        <w:top w:val="single" w:sz="4" w:space="0" w:color="969696"/>
        <w:left w:val="single" w:sz="4" w:space="0" w:color="auto"/>
      </w:pBdr>
      <w:spacing w:before="100" w:beforeAutospacing="1" w:after="100" w:afterAutospacing="1"/>
      <w:jc w:val="right"/>
    </w:pPr>
    <w:rPr>
      <w:b/>
      <w:bCs/>
      <w:sz w:val="16"/>
      <w:szCs w:val="16"/>
    </w:rPr>
  </w:style>
  <w:style w:type="paragraph" w:customStyle="1" w:styleId="xl122">
    <w:name w:val="xl122"/>
    <w:basedOn w:val="Normal"/>
    <w:rsid w:val="00B41D92"/>
    <w:pPr>
      <w:pBdr>
        <w:top w:val="single" w:sz="4" w:space="0" w:color="969696"/>
      </w:pBdr>
      <w:spacing w:before="100" w:beforeAutospacing="1" w:after="100" w:afterAutospacing="1"/>
    </w:pPr>
    <w:rPr>
      <w:sz w:val="16"/>
      <w:szCs w:val="16"/>
    </w:rPr>
  </w:style>
  <w:style w:type="paragraph" w:customStyle="1" w:styleId="xl123">
    <w:name w:val="xl123"/>
    <w:basedOn w:val="Normal"/>
    <w:rsid w:val="00B41D92"/>
    <w:pPr>
      <w:pBdr>
        <w:top w:val="single" w:sz="4" w:space="0" w:color="969696"/>
      </w:pBdr>
      <w:spacing w:before="100" w:beforeAutospacing="1" w:after="100" w:afterAutospacing="1"/>
      <w:jc w:val="center"/>
      <w:textAlignment w:val="center"/>
    </w:pPr>
    <w:rPr>
      <w:sz w:val="16"/>
      <w:szCs w:val="16"/>
    </w:rPr>
  </w:style>
  <w:style w:type="paragraph" w:customStyle="1" w:styleId="xl124">
    <w:name w:val="xl124"/>
    <w:basedOn w:val="Normal"/>
    <w:rsid w:val="00B41D92"/>
    <w:pPr>
      <w:pBdr>
        <w:top w:val="single" w:sz="4" w:space="0" w:color="969696"/>
      </w:pBdr>
      <w:spacing w:before="100" w:beforeAutospacing="1" w:after="100" w:afterAutospacing="1"/>
      <w:jc w:val="center"/>
      <w:textAlignment w:val="center"/>
    </w:pPr>
    <w:rPr>
      <w:b/>
      <w:bCs/>
      <w:sz w:val="16"/>
      <w:szCs w:val="16"/>
    </w:rPr>
  </w:style>
  <w:style w:type="paragraph" w:customStyle="1" w:styleId="xl125">
    <w:name w:val="xl125"/>
    <w:basedOn w:val="Normal"/>
    <w:rsid w:val="00B41D92"/>
    <w:pPr>
      <w:pBdr>
        <w:top w:val="single" w:sz="4" w:space="0" w:color="969696"/>
        <w:bottom w:val="single" w:sz="4" w:space="0" w:color="auto"/>
      </w:pBdr>
      <w:spacing w:before="100" w:beforeAutospacing="1" w:after="100" w:afterAutospacing="1"/>
    </w:pPr>
    <w:rPr>
      <w:b/>
      <w:bCs/>
      <w:sz w:val="16"/>
      <w:szCs w:val="16"/>
    </w:rPr>
  </w:style>
  <w:style w:type="paragraph" w:customStyle="1" w:styleId="xl126">
    <w:name w:val="xl126"/>
    <w:basedOn w:val="Normal"/>
    <w:rsid w:val="00B41D92"/>
    <w:pPr>
      <w:pBdr>
        <w:top w:val="single" w:sz="4" w:space="0" w:color="969696"/>
        <w:bottom w:val="single" w:sz="4" w:space="0" w:color="auto"/>
        <w:right w:val="single" w:sz="4" w:space="0" w:color="auto"/>
      </w:pBdr>
      <w:spacing w:before="100" w:beforeAutospacing="1" w:after="100" w:afterAutospacing="1"/>
    </w:pPr>
    <w:rPr>
      <w:sz w:val="16"/>
      <w:szCs w:val="16"/>
    </w:rPr>
  </w:style>
  <w:style w:type="paragraph" w:customStyle="1" w:styleId="xl127">
    <w:name w:val="xl127"/>
    <w:basedOn w:val="Normal"/>
    <w:rsid w:val="00B41D92"/>
    <w:pPr>
      <w:spacing w:before="100" w:beforeAutospacing="1" w:after="100" w:afterAutospacing="1"/>
    </w:pPr>
    <w:rPr>
      <w:sz w:val="16"/>
      <w:szCs w:val="16"/>
    </w:rPr>
  </w:style>
  <w:style w:type="paragraph" w:customStyle="1" w:styleId="xl128">
    <w:name w:val="xl128"/>
    <w:basedOn w:val="Normal"/>
    <w:rsid w:val="00B41D92"/>
    <w:pPr>
      <w:spacing w:before="100" w:beforeAutospacing="1" w:after="100" w:afterAutospacing="1"/>
      <w:jc w:val="center"/>
      <w:textAlignment w:val="center"/>
    </w:pPr>
    <w:rPr>
      <w:b/>
      <w:bCs/>
      <w:sz w:val="16"/>
      <w:szCs w:val="16"/>
    </w:rPr>
  </w:style>
  <w:style w:type="paragraph" w:customStyle="1" w:styleId="xl129">
    <w:name w:val="xl129"/>
    <w:basedOn w:val="Normal"/>
    <w:rsid w:val="00B41D92"/>
    <w:pPr>
      <w:spacing w:before="100" w:beforeAutospacing="1" w:after="100" w:afterAutospacing="1"/>
    </w:pPr>
    <w:rPr>
      <w:b/>
      <w:bCs/>
      <w:sz w:val="16"/>
      <w:szCs w:val="16"/>
    </w:rPr>
  </w:style>
  <w:style w:type="paragraph" w:customStyle="1" w:styleId="xl130">
    <w:name w:val="xl130"/>
    <w:basedOn w:val="Normal"/>
    <w:rsid w:val="00B41D92"/>
    <w:pPr>
      <w:spacing w:before="100" w:beforeAutospacing="1" w:after="100" w:afterAutospacing="1"/>
      <w:jc w:val="center"/>
    </w:pPr>
    <w:rPr>
      <w:sz w:val="16"/>
      <w:szCs w:val="16"/>
    </w:rPr>
  </w:style>
  <w:style w:type="paragraph" w:customStyle="1" w:styleId="xl131">
    <w:name w:val="xl131"/>
    <w:basedOn w:val="Normal"/>
    <w:rsid w:val="00B41D92"/>
    <w:pPr>
      <w:pBdr>
        <w:top w:val="single" w:sz="4" w:space="0" w:color="969696"/>
        <w:left w:val="single" w:sz="4" w:space="0" w:color="969696"/>
        <w:bottom w:val="single" w:sz="4" w:space="0" w:color="969696"/>
      </w:pBdr>
      <w:spacing w:before="100" w:beforeAutospacing="1" w:after="100" w:afterAutospacing="1"/>
      <w:textAlignment w:val="center"/>
    </w:pPr>
    <w:rPr>
      <w:sz w:val="16"/>
      <w:szCs w:val="16"/>
    </w:rPr>
  </w:style>
  <w:style w:type="paragraph" w:customStyle="1" w:styleId="xl132">
    <w:name w:val="xl132"/>
    <w:basedOn w:val="Normal"/>
    <w:rsid w:val="00B41D92"/>
    <w:pPr>
      <w:pBdr>
        <w:top w:val="single" w:sz="4" w:space="0" w:color="969696"/>
        <w:bottom w:val="single" w:sz="4" w:space="0" w:color="969696"/>
        <w:right w:val="single" w:sz="4" w:space="0" w:color="969696"/>
      </w:pBdr>
      <w:spacing w:before="100" w:beforeAutospacing="1" w:after="100" w:afterAutospacing="1"/>
      <w:textAlignment w:val="center"/>
    </w:pPr>
    <w:rPr>
      <w:sz w:val="16"/>
      <w:szCs w:val="16"/>
    </w:rPr>
  </w:style>
  <w:style w:type="paragraph" w:customStyle="1" w:styleId="xl133">
    <w:name w:val="xl133"/>
    <w:basedOn w:val="Normal"/>
    <w:rsid w:val="00B41D92"/>
    <w:pPr>
      <w:pBdr>
        <w:top w:val="single" w:sz="4" w:space="0" w:color="969696"/>
        <w:bottom w:val="single" w:sz="4" w:space="0" w:color="969696"/>
      </w:pBdr>
      <w:spacing w:before="100" w:beforeAutospacing="1" w:after="100" w:afterAutospacing="1"/>
      <w:jc w:val="center"/>
      <w:textAlignment w:val="center"/>
    </w:pPr>
    <w:rPr>
      <w:sz w:val="16"/>
      <w:szCs w:val="16"/>
    </w:rPr>
  </w:style>
  <w:style w:type="paragraph" w:customStyle="1" w:styleId="xl134">
    <w:name w:val="xl134"/>
    <w:basedOn w:val="Normal"/>
    <w:rsid w:val="00B41D92"/>
    <w:pPr>
      <w:pBdr>
        <w:top w:val="single" w:sz="4" w:space="0" w:color="969696"/>
        <w:bottom w:val="single" w:sz="4" w:space="0" w:color="969696"/>
        <w:right w:val="single" w:sz="4" w:space="0" w:color="auto"/>
      </w:pBdr>
      <w:spacing w:before="100" w:beforeAutospacing="1" w:after="100" w:afterAutospacing="1"/>
      <w:jc w:val="center"/>
      <w:textAlignment w:val="center"/>
    </w:pPr>
    <w:rPr>
      <w:sz w:val="16"/>
      <w:szCs w:val="16"/>
    </w:rPr>
  </w:style>
  <w:style w:type="paragraph" w:customStyle="1" w:styleId="xl135">
    <w:name w:val="xl135"/>
    <w:basedOn w:val="Normal"/>
    <w:rsid w:val="00B41D92"/>
    <w:pPr>
      <w:pBdr>
        <w:top w:val="single" w:sz="4" w:space="0" w:color="969696"/>
        <w:left w:val="single" w:sz="4" w:space="0" w:color="969696"/>
        <w:bottom w:val="single" w:sz="4" w:space="0" w:color="969696"/>
      </w:pBdr>
      <w:spacing w:before="100" w:beforeAutospacing="1" w:after="100" w:afterAutospacing="1"/>
      <w:textAlignment w:val="center"/>
    </w:pPr>
    <w:rPr>
      <w:color w:val="000000"/>
      <w:sz w:val="16"/>
      <w:szCs w:val="16"/>
    </w:rPr>
  </w:style>
  <w:style w:type="paragraph" w:customStyle="1" w:styleId="xl136">
    <w:name w:val="xl136"/>
    <w:basedOn w:val="Normal"/>
    <w:rsid w:val="00B41D92"/>
    <w:pPr>
      <w:pBdr>
        <w:top w:val="single" w:sz="4" w:space="0" w:color="969696"/>
        <w:bottom w:val="single" w:sz="4" w:space="0" w:color="969696"/>
        <w:right w:val="single" w:sz="4" w:space="0" w:color="969696"/>
      </w:pBdr>
      <w:spacing w:before="100" w:beforeAutospacing="1" w:after="100" w:afterAutospacing="1"/>
      <w:textAlignment w:val="center"/>
    </w:pPr>
    <w:rPr>
      <w:color w:val="000000"/>
      <w:sz w:val="16"/>
      <w:szCs w:val="16"/>
    </w:rPr>
  </w:style>
  <w:style w:type="paragraph" w:customStyle="1" w:styleId="xl137">
    <w:name w:val="xl137"/>
    <w:basedOn w:val="Normal"/>
    <w:rsid w:val="00B41D92"/>
    <w:pPr>
      <w:pBdr>
        <w:top w:val="single" w:sz="4" w:space="0" w:color="auto"/>
        <w:bottom w:val="single" w:sz="4" w:space="0" w:color="auto"/>
      </w:pBdr>
      <w:spacing w:before="100" w:beforeAutospacing="1" w:after="100" w:afterAutospacing="1"/>
    </w:pPr>
    <w:rPr>
      <w:b/>
      <w:bCs/>
      <w:sz w:val="16"/>
      <w:szCs w:val="16"/>
    </w:rPr>
  </w:style>
  <w:style w:type="paragraph" w:customStyle="1" w:styleId="xl138">
    <w:name w:val="xl138"/>
    <w:basedOn w:val="Normal"/>
    <w:rsid w:val="00B41D92"/>
    <w:pPr>
      <w:pBdr>
        <w:top w:val="single" w:sz="4" w:space="0" w:color="auto"/>
        <w:bottom w:val="single" w:sz="4" w:space="0" w:color="auto"/>
      </w:pBdr>
      <w:spacing w:before="100" w:beforeAutospacing="1" w:after="100" w:afterAutospacing="1"/>
    </w:pPr>
    <w:rPr>
      <w:sz w:val="16"/>
      <w:szCs w:val="16"/>
    </w:rPr>
  </w:style>
  <w:style w:type="paragraph" w:customStyle="1" w:styleId="xl139">
    <w:name w:val="xl139"/>
    <w:basedOn w:val="Normal"/>
    <w:rsid w:val="008F1653"/>
    <w:pPr>
      <w:pBdr>
        <w:top w:val="single" w:sz="4" w:space="0" w:color="969696"/>
        <w:bottom w:val="single" w:sz="4" w:space="0" w:color="auto"/>
      </w:pBdr>
      <w:spacing w:before="100" w:beforeAutospacing="1" w:after="100" w:afterAutospacing="1"/>
    </w:pPr>
    <w:rPr>
      <w:b/>
      <w:bCs/>
      <w:sz w:val="18"/>
      <w:szCs w:val="18"/>
    </w:rPr>
  </w:style>
  <w:style w:type="paragraph" w:customStyle="1" w:styleId="xl140">
    <w:name w:val="xl140"/>
    <w:basedOn w:val="Normal"/>
    <w:rsid w:val="008F1653"/>
    <w:pPr>
      <w:pBdr>
        <w:top w:val="single" w:sz="4" w:space="0" w:color="969696"/>
        <w:bottom w:val="single" w:sz="4" w:space="0" w:color="auto"/>
        <w:right w:val="single" w:sz="4" w:space="0" w:color="auto"/>
      </w:pBdr>
      <w:spacing w:before="100" w:beforeAutospacing="1" w:after="100" w:afterAutospacing="1"/>
    </w:pPr>
    <w:rPr>
      <w:sz w:val="18"/>
      <w:szCs w:val="18"/>
    </w:rPr>
  </w:style>
  <w:style w:type="paragraph" w:customStyle="1" w:styleId="xl141">
    <w:name w:val="xl141"/>
    <w:basedOn w:val="Normal"/>
    <w:rsid w:val="008F1653"/>
    <w:pPr>
      <w:pBdr>
        <w:top w:val="single" w:sz="4" w:space="0" w:color="969696"/>
        <w:left w:val="single" w:sz="4" w:space="0" w:color="969696"/>
        <w:bottom w:val="single" w:sz="4" w:space="0" w:color="969696"/>
        <w:right w:val="single" w:sz="4" w:space="0" w:color="969696"/>
      </w:pBdr>
      <w:spacing w:before="100" w:beforeAutospacing="1" w:after="100" w:afterAutospacing="1"/>
      <w:textAlignment w:val="center"/>
    </w:pPr>
    <w:rPr>
      <w:color w:val="000000"/>
      <w:sz w:val="18"/>
      <w:szCs w:val="18"/>
    </w:rPr>
  </w:style>
  <w:style w:type="paragraph" w:customStyle="1" w:styleId="Style1">
    <w:name w:val="Style 1"/>
    <w:rsid w:val="00BA3832"/>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2747">
      <w:bodyDiv w:val="1"/>
      <w:marLeft w:val="0"/>
      <w:marRight w:val="0"/>
      <w:marTop w:val="0"/>
      <w:marBottom w:val="0"/>
      <w:divBdr>
        <w:top w:val="none" w:sz="0" w:space="0" w:color="auto"/>
        <w:left w:val="none" w:sz="0" w:space="0" w:color="auto"/>
        <w:bottom w:val="none" w:sz="0" w:space="0" w:color="auto"/>
        <w:right w:val="none" w:sz="0" w:space="0" w:color="auto"/>
      </w:divBdr>
    </w:div>
    <w:div w:id="137917099">
      <w:bodyDiv w:val="1"/>
      <w:marLeft w:val="0"/>
      <w:marRight w:val="0"/>
      <w:marTop w:val="0"/>
      <w:marBottom w:val="0"/>
      <w:divBdr>
        <w:top w:val="none" w:sz="0" w:space="0" w:color="auto"/>
        <w:left w:val="none" w:sz="0" w:space="0" w:color="auto"/>
        <w:bottom w:val="none" w:sz="0" w:space="0" w:color="auto"/>
        <w:right w:val="none" w:sz="0" w:space="0" w:color="auto"/>
      </w:divBdr>
    </w:div>
    <w:div w:id="220872204">
      <w:bodyDiv w:val="1"/>
      <w:marLeft w:val="0"/>
      <w:marRight w:val="0"/>
      <w:marTop w:val="0"/>
      <w:marBottom w:val="0"/>
      <w:divBdr>
        <w:top w:val="none" w:sz="0" w:space="0" w:color="auto"/>
        <w:left w:val="none" w:sz="0" w:space="0" w:color="auto"/>
        <w:bottom w:val="none" w:sz="0" w:space="0" w:color="auto"/>
        <w:right w:val="none" w:sz="0" w:space="0" w:color="auto"/>
      </w:divBdr>
    </w:div>
    <w:div w:id="330104890">
      <w:bodyDiv w:val="1"/>
      <w:marLeft w:val="0"/>
      <w:marRight w:val="0"/>
      <w:marTop w:val="0"/>
      <w:marBottom w:val="0"/>
      <w:divBdr>
        <w:top w:val="none" w:sz="0" w:space="0" w:color="auto"/>
        <w:left w:val="none" w:sz="0" w:space="0" w:color="auto"/>
        <w:bottom w:val="none" w:sz="0" w:space="0" w:color="auto"/>
        <w:right w:val="none" w:sz="0" w:space="0" w:color="auto"/>
      </w:divBdr>
    </w:div>
    <w:div w:id="604196450">
      <w:bodyDiv w:val="1"/>
      <w:marLeft w:val="0"/>
      <w:marRight w:val="0"/>
      <w:marTop w:val="0"/>
      <w:marBottom w:val="0"/>
      <w:divBdr>
        <w:top w:val="none" w:sz="0" w:space="0" w:color="auto"/>
        <w:left w:val="none" w:sz="0" w:space="0" w:color="auto"/>
        <w:bottom w:val="none" w:sz="0" w:space="0" w:color="auto"/>
        <w:right w:val="none" w:sz="0" w:space="0" w:color="auto"/>
      </w:divBdr>
    </w:div>
    <w:div w:id="611520106">
      <w:bodyDiv w:val="1"/>
      <w:marLeft w:val="0"/>
      <w:marRight w:val="0"/>
      <w:marTop w:val="0"/>
      <w:marBottom w:val="0"/>
      <w:divBdr>
        <w:top w:val="none" w:sz="0" w:space="0" w:color="auto"/>
        <w:left w:val="none" w:sz="0" w:space="0" w:color="auto"/>
        <w:bottom w:val="none" w:sz="0" w:space="0" w:color="auto"/>
        <w:right w:val="none" w:sz="0" w:space="0" w:color="auto"/>
      </w:divBdr>
    </w:div>
    <w:div w:id="754664880">
      <w:bodyDiv w:val="1"/>
      <w:marLeft w:val="0"/>
      <w:marRight w:val="0"/>
      <w:marTop w:val="0"/>
      <w:marBottom w:val="0"/>
      <w:divBdr>
        <w:top w:val="none" w:sz="0" w:space="0" w:color="auto"/>
        <w:left w:val="none" w:sz="0" w:space="0" w:color="auto"/>
        <w:bottom w:val="none" w:sz="0" w:space="0" w:color="auto"/>
        <w:right w:val="none" w:sz="0" w:space="0" w:color="auto"/>
      </w:divBdr>
    </w:div>
    <w:div w:id="966591411">
      <w:bodyDiv w:val="1"/>
      <w:marLeft w:val="0"/>
      <w:marRight w:val="0"/>
      <w:marTop w:val="0"/>
      <w:marBottom w:val="0"/>
      <w:divBdr>
        <w:top w:val="none" w:sz="0" w:space="0" w:color="auto"/>
        <w:left w:val="none" w:sz="0" w:space="0" w:color="auto"/>
        <w:bottom w:val="none" w:sz="0" w:space="0" w:color="auto"/>
        <w:right w:val="none" w:sz="0" w:space="0" w:color="auto"/>
      </w:divBdr>
    </w:div>
    <w:div w:id="1034619654">
      <w:bodyDiv w:val="1"/>
      <w:marLeft w:val="0"/>
      <w:marRight w:val="0"/>
      <w:marTop w:val="0"/>
      <w:marBottom w:val="0"/>
      <w:divBdr>
        <w:top w:val="none" w:sz="0" w:space="0" w:color="auto"/>
        <w:left w:val="none" w:sz="0" w:space="0" w:color="auto"/>
        <w:bottom w:val="none" w:sz="0" w:space="0" w:color="auto"/>
        <w:right w:val="none" w:sz="0" w:space="0" w:color="auto"/>
      </w:divBdr>
    </w:div>
    <w:div w:id="1111053481">
      <w:bodyDiv w:val="1"/>
      <w:marLeft w:val="0"/>
      <w:marRight w:val="0"/>
      <w:marTop w:val="0"/>
      <w:marBottom w:val="0"/>
      <w:divBdr>
        <w:top w:val="none" w:sz="0" w:space="0" w:color="auto"/>
        <w:left w:val="none" w:sz="0" w:space="0" w:color="auto"/>
        <w:bottom w:val="none" w:sz="0" w:space="0" w:color="auto"/>
        <w:right w:val="none" w:sz="0" w:space="0" w:color="auto"/>
      </w:divBdr>
    </w:div>
    <w:div w:id="1326393370">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 w:id="1990598613">
      <w:bodyDiv w:val="1"/>
      <w:marLeft w:val="0"/>
      <w:marRight w:val="0"/>
      <w:marTop w:val="0"/>
      <w:marBottom w:val="0"/>
      <w:divBdr>
        <w:top w:val="none" w:sz="0" w:space="0" w:color="auto"/>
        <w:left w:val="none" w:sz="0" w:space="0" w:color="auto"/>
        <w:bottom w:val="none" w:sz="0" w:space="0" w:color="auto"/>
        <w:right w:val="none" w:sz="0" w:space="0" w:color="auto"/>
      </w:divBdr>
    </w:div>
    <w:div w:id="20531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brian.scheinost@millelacsband.com" TargetMode="External"/><Relationship Id="rId10" Type="http://schemas.openxmlformats.org/officeDocument/2006/relationships/hyperlink" Target="mailto:EThornbloom@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13F55-4BE1-C743-ACA9-EE5C1FFA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2178</Words>
  <Characters>11199</Characters>
  <Application>Microsoft Macintosh Word</Application>
  <DocSecurity>0</DocSecurity>
  <Lines>147</Lines>
  <Paragraphs>25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13352</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Brett Larson</cp:lastModifiedBy>
  <cp:revision>2</cp:revision>
  <cp:lastPrinted>2015-07-13T15:47:00Z</cp:lastPrinted>
  <dcterms:created xsi:type="dcterms:W3CDTF">2018-07-12T13:43:00Z</dcterms:created>
  <dcterms:modified xsi:type="dcterms:W3CDTF">2018-07-12T13:43:00Z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