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54248C"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Default="00BD0774" w:rsidP="007217D7">
      <w:pPr>
        <w:jc w:val="center"/>
        <w:rPr>
          <w:rFonts w:ascii="Arial" w:hAnsi="Arial" w:cs="Arial"/>
          <w:b/>
          <w:sz w:val="28"/>
          <w:szCs w:val="28"/>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8E4AC8">
        <w:rPr>
          <w:rFonts w:ascii="Arial" w:hAnsi="Arial" w:cs="Arial"/>
          <w:b/>
        </w:rPr>
        <w:t>September 25, 2017</w:t>
      </w:r>
    </w:p>
    <w:p w:rsidR="00EA742C" w:rsidRPr="007217D7" w:rsidRDefault="00EA742C">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8E4AC8">
        <w:rPr>
          <w:rFonts w:ascii="Arial" w:hAnsi="Arial" w:cs="Arial"/>
          <w:b/>
        </w:rPr>
        <w:t>October 11, 2017</w:t>
      </w:r>
    </w:p>
    <w:p w:rsidR="009F4B2B" w:rsidRPr="007217D7" w:rsidRDefault="009F4B2B">
      <w:pPr>
        <w:rPr>
          <w:rFonts w:ascii="Arial" w:hAnsi="Arial" w:cs="Arial"/>
          <w:b/>
        </w:rPr>
      </w:pPr>
    </w:p>
    <w:p w:rsidR="00A30256" w:rsidRPr="007217D7" w:rsidRDefault="00EA742C" w:rsidP="00A30256">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782324">
        <w:rPr>
          <w:rFonts w:ascii="Arial" w:hAnsi="Arial" w:cs="Arial"/>
          <w:b/>
        </w:rPr>
        <w:t>3240 Chiminising Drive Demo &amp; Replace</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A30256">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783067" w:rsidRPr="00294FA0" w:rsidRDefault="00783067" w:rsidP="00783067">
      <w:pPr>
        <w:rPr>
          <w:rFonts w:ascii="Arial" w:hAnsi="Arial" w:cs="Arial"/>
          <w:sz w:val="24"/>
          <w:szCs w:val="24"/>
        </w:rPr>
      </w:pPr>
    </w:p>
    <w:p w:rsidR="00783067" w:rsidRPr="00294FA0" w:rsidRDefault="00783067" w:rsidP="00783067">
      <w:pPr>
        <w:rPr>
          <w:rFonts w:ascii="Arial" w:hAnsi="Arial" w:cs="Arial"/>
          <w:sz w:val="24"/>
          <w:szCs w:val="24"/>
        </w:rPr>
      </w:pPr>
      <w:r w:rsidRPr="00294FA0">
        <w:rPr>
          <w:rFonts w:ascii="Arial" w:hAnsi="Arial" w:cs="Arial"/>
          <w:sz w:val="24"/>
          <w:szCs w:val="24"/>
        </w:rPr>
        <w:t>The Mille Lacs Band of Ojibwe, Community Development office will be accepting sealed bids for</w:t>
      </w:r>
      <w:r w:rsidR="007B35E7" w:rsidRPr="00294FA0">
        <w:rPr>
          <w:rFonts w:ascii="Arial" w:hAnsi="Arial" w:cs="Arial"/>
          <w:sz w:val="24"/>
          <w:szCs w:val="24"/>
        </w:rPr>
        <w:t xml:space="preserve"> </w:t>
      </w:r>
      <w:r w:rsidR="00D83325">
        <w:rPr>
          <w:rFonts w:ascii="Arial" w:hAnsi="Arial" w:cs="Arial"/>
          <w:sz w:val="24"/>
          <w:szCs w:val="24"/>
        </w:rPr>
        <w:t xml:space="preserve">demolition of existing home and </w:t>
      </w:r>
      <w:r w:rsidR="007B35E7" w:rsidRPr="00294FA0">
        <w:rPr>
          <w:rFonts w:ascii="Arial" w:hAnsi="Arial" w:cs="Arial"/>
          <w:sz w:val="24"/>
          <w:szCs w:val="24"/>
        </w:rPr>
        <w:t xml:space="preserve">construction of </w:t>
      </w:r>
      <w:r w:rsidR="008E4AC8">
        <w:rPr>
          <w:rFonts w:ascii="Arial" w:hAnsi="Arial" w:cs="Arial"/>
          <w:sz w:val="24"/>
          <w:szCs w:val="24"/>
        </w:rPr>
        <w:t>a</w:t>
      </w:r>
      <w:r w:rsidR="00F27073" w:rsidRPr="00294FA0">
        <w:rPr>
          <w:rFonts w:ascii="Arial" w:hAnsi="Arial" w:cs="Arial"/>
          <w:sz w:val="24"/>
          <w:szCs w:val="24"/>
        </w:rPr>
        <w:t xml:space="preserve"> new </w:t>
      </w:r>
      <w:r w:rsidR="00D83325">
        <w:rPr>
          <w:rFonts w:ascii="Arial" w:hAnsi="Arial" w:cs="Arial"/>
          <w:sz w:val="24"/>
          <w:szCs w:val="24"/>
        </w:rPr>
        <w:t xml:space="preserve">Poplar style </w:t>
      </w:r>
      <w:r w:rsidR="008E4AC8">
        <w:rPr>
          <w:rFonts w:ascii="Arial" w:hAnsi="Arial" w:cs="Arial"/>
          <w:sz w:val="24"/>
          <w:szCs w:val="24"/>
        </w:rPr>
        <w:t>elder home</w:t>
      </w:r>
      <w:r w:rsidR="00F27073" w:rsidRPr="00294FA0">
        <w:rPr>
          <w:rFonts w:ascii="Arial" w:hAnsi="Arial" w:cs="Arial"/>
          <w:sz w:val="24"/>
          <w:szCs w:val="24"/>
        </w:rPr>
        <w:t xml:space="preserve"> to be</w:t>
      </w:r>
      <w:r w:rsidR="00F7246B" w:rsidRPr="00294FA0">
        <w:rPr>
          <w:rFonts w:ascii="Arial" w:hAnsi="Arial" w:cs="Arial"/>
          <w:sz w:val="24"/>
          <w:szCs w:val="24"/>
        </w:rPr>
        <w:t xml:space="preserve"> </w:t>
      </w:r>
      <w:r w:rsidRPr="00294FA0">
        <w:rPr>
          <w:rFonts w:ascii="Arial" w:hAnsi="Arial" w:cs="Arial"/>
          <w:sz w:val="24"/>
          <w:szCs w:val="24"/>
        </w:rPr>
        <w:t xml:space="preserve">located </w:t>
      </w:r>
      <w:r w:rsidR="00147D2C" w:rsidRPr="00294FA0">
        <w:rPr>
          <w:rFonts w:ascii="Arial" w:hAnsi="Arial" w:cs="Arial"/>
          <w:sz w:val="24"/>
          <w:szCs w:val="24"/>
        </w:rPr>
        <w:t xml:space="preserve">at </w:t>
      </w:r>
      <w:r w:rsidR="008E4AC8">
        <w:rPr>
          <w:rFonts w:ascii="Arial" w:hAnsi="Arial" w:cs="Arial"/>
          <w:sz w:val="24"/>
          <w:szCs w:val="24"/>
        </w:rPr>
        <w:t>324</w:t>
      </w:r>
      <w:r w:rsidR="00F27073" w:rsidRPr="00294FA0">
        <w:rPr>
          <w:rFonts w:ascii="Arial" w:hAnsi="Arial" w:cs="Arial"/>
          <w:sz w:val="24"/>
          <w:szCs w:val="24"/>
        </w:rPr>
        <w:t xml:space="preserve">0 Chiminising Drive in </w:t>
      </w:r>
      <w:r w:rsidR="00F7246B" w:rsidRPr="00294FA0">
        <w:rPr>
          <w:rFonts w:ascii="Arial" w:hAnsi="Arial" w:cs="Arial"/>
          <w:sz w:val="24"/>
          <w:szCs w:val="24"/>
        </w:rPr>
        <w:t>Isle</w:t>
      </w:r>
      <w:r w:rsidR="00F27073" w:rsidRPr="00294FA0">
        <w:rPr>
          <w:rFonts w:ascii="Arial" w:hAnsi="Arial" w:cs="Arial"/>
          <w:sz w:val="24"/>
          <w:szCs w:val="24"/>
        </w:rPr>
        <w:t>, MN 563</w:t>
      </w:r>
      <w:r w:rsidR="008E4AC8">
        <w:rPr>
          <w:rFonts w:ascii="Arial" w:hAnsi="Arial" w:cs="Arial"/>
          <w:sz w:val="24"/>
          <w:szCs w:val="24"/>
        </w:rPr>
        <w:t>42</w:t>
      </w:r>
      <w:r w:rsidRPr="00294FA0">
        <w:rPr>
          <w:rFonts w:ascii="Arial" w:hAnsi="Arial" w:cs="Arial"/>
          <w:sz w:val="24"/>
          <w:szCs w:val="24"/>
        </w:rPr>
        <w:t xml:space="preserve">.  Bids will be due </w:t>
      </w:r>
      <w:r w:rsidR="007B35E7" w:rsidRPr="00294FA0">
        <w:rPr>
          <w:rFonts w:ascii="Arial" w:hAnsi="Arial" w:cs="Arial"/>
          <w:sz w:val="24"/>
          <w:szCs w:val="24"/>
        </w:rPr>
        <w:t xml:space="preserve">Wednesday </w:t>
      </w:r>
      <w:r w:rsidR="00D83325">
        <w:rPr>
          <w:rFonts w:ascii="Arial" w:hAnsi="Arial" w:cs="Arial"/>
          <w:sz w:val="24"/>
          <w:szCs w:val="24"/>
        </w:rPr>
        <w:t>October 11, 2017</w:t>
      </w:r>
      <w:r w:rsidRPr="00294FA0">
        <w:rPr>
          <w:rFonts w:ascii="Arial" w:hAnsi="Arial" w:cs="Arial"/>
          <w:sz w:val="24"/>
          <w:szCs w:val="24"/>
        </w:rPr>
        <w:t xml:space="preserve"> at 3:00 PM.  Bids received will be opened and qualified by the Mille Lacs Band of Ojibwe on Thursday </w:t>
      </w:r>
      <w:r w:rsidR="00D83325">
        <w:rPr>
          <w:rFonts w:ascii="Arial" w:hAnsi="Arial" w:cs="Arial"/>
          <w:sz w:val="24"/>
          <w:szCs w:val="24"/>
        </w:rPr>
        <w:t>October 12, 2017</w:t>
      </w:r>
      <w:r w:rsidRPr="00294FA0">
        <w:rPr>
          <w:rFonts w:ascii="Arial" w:hAnsi="Arial" w:cs="Arial"/>
          <w:sz w:val="24"/>
          <w:szCs w:val="24"/>
        </w:rPr>
        <w:t xml:space="preserve"> at 8:30 AM.</w:t>
      </w:r>
    </w:p>
    <w:p w:rsidR="00783067" w:rsidRPr="00BC0B3A" w:rsidRDefault="00783067" w:rsidP="00783067">
      <w:pPr>
        <w:rPr>
          <w:rFonts w:ascii="Arial" w:hAnsi="Arial" w:cs="Arial"/>
          <w:sz w:val="22"/>
          <w:szCs w:val="22"/>
        </w:rPr>
      </w:pPr>
    </w:p>
    <w:p w:rsidR="00783067" w:rsidRPr="00280CF4" w:rsidRDefault="00D83325" w:rsidP="00783067">
      <w:pPr>
        <w:jc w:val="center"/>
        <w:rPr>
          <w:rFonts w:ascii="Arial" w:hAnsi="Arial" w:cs="Arial"/>
          <w:b/>
          <w:color w:val="0000FF"/>
          <w:sz w:val="26"/>
          <w:szCs w:val="26"/>
        </w:rPr>
      </w:pPr>
      <w:r>
        <w:rPr>
          <w:rFonts w:ascii="Arial" w:hAnsi="Arial" w:cs="Arial"/>
          <w:b/>
          <w:color w:val="0000FF"/>
          <w:sz w:val="26"/>
          <w:szCs w:val="26"/>
        </w:rPr>
        <w:t>M</w:t>
      </w:r>
      <w:r w:rsidR="00783067" w:rsidRPr="00280CF4">
        <w:rPr>
          <w:rFonts w:ascii="Arial" w:hAnsi="Arial" w:cs="Arial"/>
          <w:b/>
          <w:color w:val="0000FF"/>
          <w:sz w:val="26"/>
          <w:szCs w:val="26"/>
        </w:rPr>
        <w:t>andatory pre-bid site</w:t>
      </w:r>
      <w:r w:rsidR="007B35E7" w:rsidRPr="00280CF4">
        <w:rPr>
          <w:rFonts w:ascii="Arial" w:hAnsi="Arial" w:cs="Arial"/>
          <w:b/>
          <w:color w:val="0000FF"/>
          <w:sz w:val="26"/>
          <w:szCs w:val="26"/>
        </w:rPr>
        <w:t xml:space="preserve"> visit will be held on </w:t>
      </w:r>
      <w:r w:rsidR="00193094">
        <w:rPr>
          <w:rFonts w:ascii="Arial" w:hAnsi="Arial" w:cs="Arial"/>
          <w:b/>
          <w:color w:val="0000FF"/>
          <w:sz w:val="26"/>
          <w:szCs w:val="26"/>
        </w:rPr>
        <w:t>Thur</w:t>
      </w:r>
      <w:r w:rsidR="00280CF4" w:rsidRPr="00280CF4">
        <w:rPr>
          <w:rFonts w:ascii="Arial" w:hAnsi="Arial" w:cs="Arial"/>
          <w:b/>
          <w:color w:val="0000FF"/>
          <w:sz w:val="26"/>
          <w:szCs w:val="26"/>
        </w:rPr>
        <w:t>s</w:t>
      </w:r>
      <w:r w:rsidR="007B35E7" w:rsidRPr="00280CF4">
        <w:rPr>
          <w:rFonts w:ascii="Arial" w:hAnsi="Arial" w:cs="Arial"/>
          <w:b/>
          <w:color w:val="0000FF"/>
          <w:sz w:val="26"/>
          <w:szCs w:val="26"/>
        </w:rPr>
        <w:t>day</w:t>
      </w:r>
      <w:r w:rsidR="004A0A72" w:rsidRPr="00280CF4">
        <w:rPr>
          <w:rFonts w:ascii="Arial" w:hAnsi="Arial" w:cs="Arial"/>
          <w:b/>
          <w:color w:val="0000FF"/>
          <w:sz w:val="26"/>
          <w:szCs w:val="26"/>
        </w:rPr>
        <w:t>,</w:t>
      </w:r>
      <w:r w:rsidR="00783067" w:rsidRPr="00280CF4">
        <w:rPr>
          <w:rFonts w:ascii="Arial" w:hAnsi="Arial" w:cs="Arial"/>
          <w:b/>
          <w:color w:val="0000FF"/>
          <w:sz w:val="26"/>
          <w:szCs w:val="26"/>
        </w:rPr>
        <w:t xml:space="preserve"> </w:t>
      </w:r>
      <w:r>
        <w:rPr>
          <w:rFonts w:ascii="Arial" w:hAnsi="Arial" w:cs="Arial"/>
          <w:b/>
          <w:color w:val="0000FF"/>
          <w:sz w:val="26"/>
          <w:szCs w:val="26"/>
        </w:rPr>
        <w:t>September 28th</w:t>
      </w:r>
      <w:r w:rsidR="007B35E7" w:rsidRPr="00280CF4">
        <w:rPr>
          <w:rFonts w:ascii="Arial" w:hAnsi="Arial" w:cs="Arial"/>
          <w:b/>
          <w:color w:val="0000FF"/>
          <w:sz w:val="26"/>
          <w:szCs w:val="26"/>
        </w:rPr>
        <w:t xml:space="preserve"> at </w:t>
      </w:r>
      <w:r w:rsidR="00193094">
        <w:rPr>
          <w:rFonts w:ascii="Arial" w:hAnsi="Arial" w:cs="Arial"/>
          <w:b/>
          <w:color w:val="0000FF"/>
          <w:sz w:val="26"/>
          <w:szCs w:val="26"/>
        </w:rPr>
        <w:t>8:30am</w:t>
      </w:r>
      <w:r w:rsidR="00783067" w:rsidRPr="00280CF4">
        <w:rPr>
          <w:rFonts w:ascii="Arial" w:hAnsi="Arial" w:cs="Arial"/>
          <w:b/>
          <w:color w:val="0000FF"/>
          <w:sz w:val="26"/>
          <w:szCs w:val="26"/>
        </w:rPr>
        <w:t xml:space="preserve">. </w:t>
      </w:r>
    </w:p>
    <w:p w:rsidR="00783067" w:rsidRPr="00DB56C7" w:rsidRDefault="00DB1078" w:rsidP="00783067">
      <w:pPr>
        <w:jc w:val="center"/>
        <w:rPr>
          <w:rFonts w:ascii="Arial" w:hAnsi="Arial" w:cs="Arial"/>
          <w:color w:val="0000FF"/>
          <w:sz w:val="22"/>
          <w:szCs w:val="22"/>
        </w:rPr>
      </w:pPr>
      <w:r w:rsidRPr="00DB56C7">
        <w:rPr>
          <w:rFonts w:ascii="Arial" w:hAnsi="Arial" w:cs="Arial"/>
          <w:color w:val="0000FF"/>
          <w:sz w:val="22"/>
          <w:szCs w:val="22"/>
        </w:rPr>
        <w:t>Directions to project site:</w:t>
      </w:r>
      <w:r w:rsidRPr="00DB56C7">
        <w:rPr>
          <w:rFonts w:ascii="Arial" w:hAnsi="Arial" w:cs="Arial"/>
          <w:b/>
          <w:color w:val="0000FF"/>
          <w:sz w:val="22"/>
          <w:szCs w:val="22"/>
        </w:rPr>
        <w:t xml:space="preserve"> </w:t>
      </w:r>
      <w:r w:rsidR="004A0A72" w:rsidRPr="00DB56C7">
        <w:rPr>
          <w:rFonts w:ascii="Arial" w:hAnsi="Arial" w:cs="Arial"/>
          <w:color w:val="0000FF"/>
          <w:sz w:val="22"/>
          <w:szCs w:val="22"/>
        </w:rPr>
        <w:t xml:space="preserve">North on Hwy </w:t>
      </w:r>
      <w:r w:rsidR="00C67CEF" w:rsidRPr="00DB56C7">
        <w:rPr>
          <w:rFonts w:ascii="Arial" w:hAnsi="Arial" w:cs="Arial"/>
          <w:color w:val="0000FF"/>
          <w:sz w:val="22"/>
          <w:szCs w:val="22"/>
        </w:rPr>
        <w:t>47</w:t>
      </w:r>
      <w:r w:rsidR="004A0A72" w:rsidRPr="00DB56C7">
        <w:rPr>
          <w:rFonts w:ascii="Arial" w:hAnsi="Arial" w:cs="Arial"/>
          <w:color w:val="0000FF"/>
          <w:sz w:val="22"/>
          <w:szCs w:val="22"/>
        </w:rPr>
        <w:t>,</w:t>
      </w:r>
      <w:r w:rsidR="00C67CEF" w:rsidRPr="00DB56C7">
        <w:rPr>
          <w:rFonts w:ascii="Arial" w:hAnsi="Arial" w:cs="Arial"/>
          <w:color w:val="0000FF"/>
          <w:sz w:val="22"/>
          <w:szCs w:val="22"/>
        </w:rPr>
        <w:t xml:space="preserve"> turn right onto East Superior Street by the BP station in the City of Isle, then travel 1/3</w:t>
      </w:r>
      <w:r w:rsidR="004A0A72" w:rsidRPr="00DB56C7">
        <w:rPr>
          <w:rFonts w:ascii="Arial" w:hAnsi="Arial" w:cs="Arial"/>
          <w:color w:val="0000FF"/>
          <w:sz w:val="22"/>
          <w:szCs w:val="22"/>
        </w:rPr>
        <w:t xml:space="preserve"> </w:t>
      </w:r>
      <w:r w:rsidR="00C67CEF" w:rsidRPr="00DB56C7">
        <w:rPr>
          <w:rFonts w:ascii="Arial" w:hAnsi="Arial" w:cs="Arial"/>
          <w:color w:val="0000FF"/>
          <w:sz w:val="22"/>
          <w:szCs w:val="22"/>
        </w:rPr>
        <w:t>mile east, turn left onto Moose Drive</w:t>
      </w:r>
      <w:r w:rsidR="008E4AC8" w:rsidRPr="00DB56C7">
        <w:rPr>
          <w:rFonts w:ascii="Arial" w:hAnsi="Arial" w:cs="Arial"/>
          <w:color w:val="0000FF"/>
          <w:sz w:val="22"/>
          <w:szCs w:val="22"/>
        </w:rPr>
        <w:t>. Continue on Moose Dr</w:t>
      </w:r>
      <w:r w:rsidR="00EA18B8" w:rsidRPr="00DB56C7">
        <w:rPr>
          <w:rFonts w:ascii="Arial" w:hAnsi="Arial" w:cs="Arial"/>
          <w:color w:val="0000FF"/>
          <w:sz w:val="22"/>
          <w:szCs w:val="22"/>
        </w:rPr>
        <w:t>.</w:t>
      </w:r>
      <w:r w:rsidR="008E4AC8" w:rsidRPr="00DB56C7">
        <w:rPr>
          <w:rFonts w:ascii="Arial" w:hAnsi="Arial" w:cs="Arial"/>
          <w:color w:val="0000FF"/>
          <w:sz w:val="22"/>
          <w:szCs w:val="22"/>
        </w:rPr>
        <w:t xml:space="preserve"> to the 90°turn</w:t>
      </w:r>
      <w:r w:rsidR="00FA1B72" w:rsidRPr="00DB56C7">
        <w:rPr>
          <w:rFonts w:ascii="Arial" w:hAnsi="Arial" w:cs="Arial"/>
          <w:color w:val="0000FF"/>
          <w:sz w:val="22"/>
          <w:szCs w:val="22"/>
        </w:rPr>
        <w:t>.</w:t>
      </w:r>
      <w:r w:rsidR="008E4AC8" w:rsidRPr="00DB56C7">
        <w:rPr>
          <w:rFonts w:ascii="Arial" w:hAnsi="Arial" w:cs="Arial"/>
          <w:color w:val="0000FF"/>
          <w:sz w:val="22"/>
          <w:szCs w:val="22"/>
        </w:rPr>
        <w:t xml:space="preserve"> The road becomes Chiminising Dr</w:t>
      </w:r>
      <w:r w:rsidR="00EA18B8" w:rsidRPr="00DB56C7">
        <w:rPr>
          <w:rFonts w:ascii="Arial" w:hAnsi="Arial" w:cs="Arial"/>
          <w:color w:val="0000FF"/>
          <w:sz w:val="22"/>
          <w:szCs w:val="22"/>
        </w:rPr>
        <w:t>.</w:t>
      </w:r>
      <w:r w:rsidR="008E4AC8" w:rsidRPr="00DB56C7">
        <w:rPr>
          <w:rFonts w:ascii="Arial" w:hAnsi="Arial" w:cs="Arial"/>
          <w:color w:val="0000FF"/>
          <w:sz w:val="22"/>
          <w:szCs w:val="22"/>
        </w:rPr>
        <w:t xml:space="preserve"> </w:t>
      </w:r>
      <w:r w:rsidR="00EA18B8" w:rsidRPr="00DB56C7">
        <w:rPr>
          <w:rFonts w:ascii="Arial" w:hAnsi="Arial" w:cs="Arial"/>
          <w:color w:val="0000FF"/>
          <w:sz w:val="22"/>
          <w:szCs w:val="22"/>
        </w:rPr>
        <w:t xml:space="preserve">as it </w:t>
      </w:r>
      <w:r w:rsidR="008E4AC8" w:rsidRPr="00DB56C7">
        <w:rPr>
          <w:rFonts w:ascii="Arial" w:hAnsi="Arial" w:cs="Arial"/>
          <w:color w:val="0000FF"/>
          <w:sz w:val="22"/>
          <w:szCs w:val="22"/>
        </w:rPr>
        <w:t>continues East. Follow Chiminising D</w:t>
      </w:r>
      <w:r w:rsidR="00EA18B8" w:rsidRPr="00DB56C7">
        <w:rPr>
          <w:rFonts w:ascii="Arial" w:hAnsi="Arial" w:cs="Arial"/>
          <w:color w:val="0000FF"/>
          <w:sz w:val="22"/>
          <w:szCs w:val="22"/>
        </w:rPr>
        <w:t>r.</w:t>
      </w:r>
      <w:r w:rsidR="008E4AC8" w:rsidRPr="00DB56C7">
        <w:rPr>
          <w:rFonts w:ascii="Arial" w:hAnsi="Arial" w:cs="Arial"/>
          <w:color w:val="0000FF"/>
          <w:sz w:val="22"/>
          <w:szCs w:val="22"/>
        </w:rPr>
        <w:t xml:space="preserve"> to the cul-de-sac. Site is the last driveway on Chiminising Dr</w:t>
      </w:r>
      <w:r w:rsidR="00EA18B8" w:rsidRPr="00DB56C7">
        <w:rPr>
          <w:rFonts w:ascii="Arial" w:hAnsi="Arial" w:cs="Arial"/>
          <w:color w:val="0000FF"/>
          <w:sz w:val="22"/>
          <w:szCs w:val="22"/>
        </w:rPr>
        <w:t xml:space="preserve">., </w:t>
      </w:r>
      <w:r w:rsidR="008E4AC8" w:rsidRPr="00DB56C7">
        <w:rPr>
          <w:rFonts w:ascii="Arial" w:hAnsi="Arial" w:cs="Arial"/>
          <w:color w:val="0000FF"/>
          <w:sz w:val="22"/>
          <w:szCs w:val="22"/>
        </w:rPr>
        <w:t>located to the north side of said cul-de-sac.</w:t>
      </w: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F67FBB">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A12B7">
        <w:rPr>
          <w:rFonts w:ascii="Arial" w:hAnsi="Arial" w:cs="Arial"/>
          <w:b/>
          <w:sz w:val="22"/>
          <w:szCs w:val="22"/>
        </w:rPr>
        <w:t>nd of Ojibwe 201</w:t>
      </w:r>
      <w:r w:rsidR="00147D2C">
        <w:rPr>
          <w:rFonts w:ascii="Arial" w:hAnsi="Arial" w:cs="Arial"/>
          <w:b/>
          <w:sz w:val="22"/>
          <w:szCs w:val="22"/>
        </w:rPr>
        <w:t>6</w:t>
      </w:r>
      <w:r w:rsidRPr="007E2C2F">
        <w:rPr>
          <w:rFonts w:ascii="Arial" w:hAnsi="Arial" w:cs="Arial"/>
          <w:b/>
          <w:sz w:val="22"/>
          <w:szCs w:val="22"/>
        </w:rPr>
        <w:t xml:space="preserve"> MLB Project Specification Book. </w:t>
      </w:r>
    </w:p>
    <w:p w:rsidR="00F16762" w:rsidRPr="007E2C2F" w:rsidRDefault="00F16762" w:rsidP="00F67FBB">
      <w:pPr>
        <w:numPr>
          <w:ilvl w:val="0"/>
          <w:numId w:val="2"/>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F16762" w:rsidRPr="007E2C2F" w:rsidRDefault="00F16762" w:rsidP="00F67FBB">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rsidR="00F16762" w:rsidRPr="007E2C2F" w:rsidRDefault="00F16762" w:rsidP="00F67FBB">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F67FBB">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F67FBB">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F67FBB">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F67FBB">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783067" w:rsidRPr="00BC0B3A" w:rsidRDefault="00FA12B7" w:rsidP="00783067">
      <w:pPr>
        <w:rPr>
          <w:rFonts w:ascii="Arial" w:hAnsi="Arial" w:cs="Arial"/>
          <w:sz w:val="24"/>
          <w:szCs w:val="24"/>
        </w:rPr>
      </w:pPr>
      <w:r>
        <w:rPr>
          <w:rFonts w:ascii="Arial" w:hAnsi="Arial" w:cs="Arial"/>
          <w:b/>
          <w:sz w:val="24"/>
          <w:szCs w:val="24"/>
          <w:u w:val="single"/>
        </w:rPr>
        <w:t>Turn Key Construction. 201</w:t>
      </w:r>
      <w:r w:rsidR="00147D2C">
        <w:rPr>
          <w:rFonts w:ascii="Arial" w:hAnsi="Arial" w:cs="Arial"/>
          <w:b/>
          <w:sz w:val="24"/>
          <w:szCs w:val="24"/>
          <w:u w:val="single"/>
        </w:rPr>
        <w:t>6</w:t>
      </w:r>
      <w:r w:rsidR="00783067" w:rsidRPr="00BC0B3A">
        <w:rPr>
          <w:rFonts w:ascii="Arial" w:hAnsi="Arial" w:cs="Arial"/>
          <w:b/>
          <w:sz w:val="24"/>
          <w:szCs w:val="24"/>
          <w:u w:val="single"/>
        </w:rPr>
        <w:t xml:space="preserve"> </w:t>
      </w:r>
      <w:r w:rsidR="00783067">
        <w:rPr>
          <w:rFonts w:ascii="Arial" w:hAnsi="Arial" w:cs="Arial"/>
          <w:b/>
          <w:sz w:val="24"/>
          <w:szCs w:val="24"/>
          <w:u w:val="single"/>
        </w:rPr>
        <w:t>MLB Spec Book</w:t>
      </w:r>
      <w:r w:rsidR="00783067" w:rsidRPr="00BC0B3A">
        <w:rPr>
          <w:rFonts w:ascii="Arial" w:hAnsi="Arial" w:cs="Arial"/>
          <w:b/>
          <w:sz w:val="24"/>
          <w:szCs w:val="24"/>
          <w:u w:val="single"/>
        </w:rPr>
        <w:t xml:space="preserve"> and Approved Bldg Drawings.</w:t>
      </w:r>
    </w:p>
    <w:p w:rsidR="00C65ABA" w:rsidRDefault="00C65ABA" w:rsidP="008E4AC8">
      <w:pPr>
        <w:tabs>
          <w:tab w:val="num" w:pos="540"/>
        </w:tabs>
        <w:rPr>
          <w:rFonts w:ascii="Arial" w:hAnsi="Arial" w:cs="Arial"/>
          <w:b/>
          <w:sz w:val="22"/>
          <w:szCs w:val="22"/>
        </w:rPr>
      </w:pPr>
    </w:p>
    <w:p w:rsidR="003C0732" w:rsidRDefault="00E81E6B" w:rsidP="003C0732">
      <w:pPr>
        <w:numPr>
          <w:ilvl w:val="0"/>
          <w:numId w:val="8"/>
        </w:numPr>
        <w:tabs>
          <w:tab w:val="clear" w:pos="720"/>
          <w:tab w:val="num" w:pos="540"/>
        </w:tabs>
        <w:ind w:left="540"/>
        <w:rPr>
          <w:rFonts w:ascii="Arial" w:hAnsi="Arial" w:cs="Arial"/>
          <w:sz w:val="22"/>
          <w:szCs w:val="22"/>
        </w:rPr>
      </w:pPr>
      <w:r>
        <w:rPr>
          <w:rFonts w:ascii="Arial" w:hAnsi="Arial" w:cs="Arial"/>
          <w:sz w:val="22"/>
          <w:szCs w:val="22"/>
        </w:rPr>
        <w:t xml:space="preserve">Demolition: </w:t>
      </w:r>
      <w:r w:rsidR="003C0732">
        <w:rPr>
          <w:rFonts w:ascii="Arial" w:hAnsi="Arial" w:cs="Arial"/>
          <w:sz w:val="22"/>
          <w:szCs w:val="22"/>
        </w:rPr>
        <w:t>Contractor shall provide materials and labor to demolish the existing home and misc. debris</w:t>
      </w:r>
      <w:r>
        <w:rPr>
          <w:rFonts w:ascii="Arial" w:hAnsi="Arial" w:cs="Arial"/>
          <w:sz w:val="22"/>
          <w:szCs w:val="22"/>
        </w:rPr>
        <w:t xml:space="preserve"> located in the yard and inside the home</w:t>
      </w:r>
      <w:r w:rsidR="003C0732">
        <w:rPr>
          <w:rFonts w:ascii="Arial" w:hAnsi="Arial" w:cs="Arial"/>
          <w:sz w:val="22"/>
          <w:szCs w:val="22"/>
        </w:rPr>
        <w:t>; and have materials removed from the site. Contractor must submit all receipts for disposal to the owner.</w:t>
      </w:r>
    </w:p>
    <w:p w:rsidR="00F27073" w:rsidRPr="00955346" w:rsidRDefault="00F27073" w:rsidP="00F67FBB">
      <w:pPr>
        <w:numPr>
          <w:ilvl w:val="0"/>
          <w:numId w:val="8"/>
        </w:numPr>
        <w:tabs>
          <w:tab w:val="clear" w:pos="720"/>
          <w:tab w:val="num" w:pos="540"/>
        </w:tabs>
        <w:ind w:left="540"/>
        <w:rPr>
          <w:rFonts w:ascii="Arial" w:hAnsi="Arial" w:cs="Arial"/>
          <w:sz w:val="22"/>
          <w:szCs w:val="22"/>
        </w:rPr>
      </w:pPr>
      <w:r w:rsidRPr="00955346">
        <w:rPr>
          <w:rFonts w:ascii="Arial" w:hAnsi="Arial" w:cs="Arial"/>
          <w:sz w:val="22"/>
          <w:szCs w:val="22"/>
        </w:rPr>
        <w:t>Construct a new home: Poplar Garage Left. See attached site plans and new home selection sheets for options.</w:t>
      </w:r>
    </w:p>
    <w:p w:rsidR="00F27073" w:rsidRPr="00955346" w:rsidRDefault="00F27073" w:rsidP="00F67FBB">
      <w:pPr>
        <w:pStyle w:val="ListParagraph"/>
        <w:numPr>
          <w:ilvl w:val="0"/>
          <w:numId w:val="10"/>
        </w:numPr>
        <w:tabs>
          <w:tab w:val="num" w:pos="900"/>
        </w:tabs>
        <w:ind w:left="900"/>
        <w:rPr>
          <w:rFonts w:ascii="Arial" w:hAnsi="Arial" w:cs="Arial"/>
          <w:sz w:val="22"/>
          <w:szCs w:val="22"/>
        </w:rPr>
      </w:pPr>
      <w:r w:rsidRPr="00955346">
        <w:rPr>
          <w:rFonts w:ascii="Arial" w:hAnsi="Arial" w:cs="Arial"/>
          <w:sz w:val="22"/>
          <w:szCs w:val="22"/>
        </w:rPr>
        <w:t>Furnace thermostat model to be installed will be Honeywell Focus Pro 6000.</w:t>
      </w:r>
    </w:p>
    <w:p w:rsidR="00616524" w:rsidRDefault="00F27073" w:rsidP="00F67FBB">
      <w:pPr>
        <w:pStyle w:val="ListParagraph"/>
        <w:numPr>
          <w:ilvl w:val="0"/>
          <w:numId w:val="10"/>
        </w:numPr>
        <w:tabs>
          <w:tab w:val="num" w:pos="900"/>
        </w:tabs>
        <w:ind w:left="900"/>
        <w:rPr>
          <w:rFonts w:ascii="Arial" w:hAnsi="Arial" w:cs="Arial"/>
          <w:sz w:val="22"/>
          <w:szCs w:val="22"/>
        </w:rPr>
      </w:pPr>
      <w:r w:rsidRPr="00955346">
        <w:rPr>
          <w:rFonts w:ascii="Arial" w:hAnsi="Arial" w:cs="Arial"/>
          <w:sz w:val="22"/>
          <w:szCs w:val="22"/>
        </w:rPr>
        <w:t>Install a 36”x36” window along the right wall of bedroom</w:t>
      </w:r>
      <w:r w:rsidR="00EA18B8">
        <w:rPr>
          <w:rFonts w:ascii="Arial" w:hAnsi="Arial" w:cs="Arial"/>
          <w:sz w:val="22"/>
          <w:szCs w:val="22"/>
        </w:rPr>
        <w:t xml:space="preserve"> #2</w:t>
      </w:r>
      <w:r w:rsidRPr="00955346">
        <w:rPr>
          <w:rFonts w:ascii="Arial" w:hAnsi="Arial" w:cs="Arial"/>
          <w:sz w:val="22"/>
          <w:szCs w:val="22"/>
        </w:rPr>
        <w:t xml:space="preserve"> midway between the closet and exterior wall.</w:t>
      </w:r>
    </w:p>
    <w:p w:rsidR="003C0732" w:rsidRPr="00C626C1" w:rsidRDefault="003C0732" w:rsidP="003C0732">
      <w:pPr>
        <w:pStyle w:val="ListParagraph"/>
        <w:numPr>
          <w:ilvl w:val="0"/>
          <w:numId w:val="10"/>
        </w:numPr>
        <w:ind w:left="900"/>
        <w:rPr>
          <w:rFonts w:ascii="Arial" w:hAnsi="Arial" w:cs="Arial"/>
          <w:sz w:val="22"/>
          <w:szCs w:val="22"/>
        </w:rPr>
      </w:pPr>
      <w:r w:rsidRPr="00C626C1">
        <w:rPr>
          <w:rFonts w:ascii="Arial" w:hAnsi="Arial" w:cs="Arial"/>
          <w:sz w:val="22"/>
          <w:szCs w:val="22"/>
        </w:rPr>
        <w:t xml:space="preserve">Contractor shall install #4 re-bar reinforcement @ 24” o.c. in exterior concrete; and #4 rebar @ 48” o.c. in house slab. </w:t>
      </w:r>
    </w:p>
    <w:p w:rsidR="003C0732" w:rsidRPr="00C626C1" w:rsidRDefault="003C0732" w:rsidP="003C0732">
      <w:pPr>
        <w:pStyle w:val="ListParagraph"/>
        <w:numPr>
          <w:ilvl w:val="0"/>
          <w:numId w:val="10"/>
        </w:numPr>
        <w:ind w:left="900"/>
        <w:rPr>
          <w:rFonts w:ascii="Arial" w:hAnsi="Arial" w:cs="Arial"/>
          <w:sz w:val="22"/>
          <w:szCs w:val="22"/>
        </w:rPr>
      </w:pPr>
      <w:r w:rsidRPr="00C626C1">
        <w:rPr>
          <w:rFonts w:ascii="Arial" w:hAnsi="Arial" w:cs="Arial"/>
          <w:sz w:val="22"/>
          <w:szCs w:val="22"/>
        </w:rPr>
        <w:t>Simpson H25 hurricane ties shall be installed at every roof truss, one at each end.</w:t>
      </w:r>
    </w:p>
    <w:p w:rsidR="003C0732" w:rsidRDefault="00DA499B" w:rsidP="003C0732">
      <w:pPr>
        <w:pStyle w:val="ListParagraph"/>
        <w:numPr>
          <w:ilvl w:val="0"/>
          <w:numId w:val="10"/>
        </w:numPr>
        <w:ind w:left="900"/>
        <w:rPr>
          <w:rFonts w:ascii="Arial" w:hAnsi="Arial" w:cs="Arial"/>
          <w:sz w:val="22"/>
          <w:szCs w:val="22"/>
        </w:rPr>
      </w:pPr>
      <w:r>
        <w:rPr>
          <w:rFonts w:ascii="Arial" w:hAnsi="Arial" w:cs="Arial"/>
          <w:sz w:val="22"/>
          <w:szCs w:val="22"/>
        </w:rPr>
        <w:t>Install shakes and trim board on garage gable end and right gable end</w:t>
      </w:r>
      <w:r w:rsidR="00EA18B8">
        <w:rPr>
          <w:rFonts w:ascii="Arial" w:hAnsi="Arial" w:cs="Arial"/>
          <w:sz w:val="22"/>
          <w:szCs w:val="22"/>
        </w:rPr>
        <w:t xml:space="preserve"> of home</w:t>
      </w:r>
      <w:r>
        <w:rPr>
          <w:rFonts w:ascii="Arial" w:hAnsi="Arial" w:cs="Arial"/>
          <w:sz w:val="22"/>
          <w:szCs w:val="22"/>
        </w:rPr>
        <w:t>.</w:t>
      </w:r>
    </w:p>
    <w:p w:rsidR="009641FF" w:rsidRPr="009641FF" w:rsidRDefault="009641FF" w:rsidP="009641FF">
      <w:pPr>
        <w:pStyle w:val="ListParagraph"/>
        <w:numPr>
          <w:ilvl w:val="0"/>
          <w:numId w:val="10"/>
        </w:numPr>
        <w:ind w:left="900"/>
        <w:rPr>
          <w:rFonts w:ascii="Arial" w:hAnsi="Arial" w:cs="Arial"/>
          <w:sz w:val="22"/>
          <w:szCs w:val="22"/>
        </w:rPr>
      </w:pPr>
      <w:r w:rsidRPr="0049280C">
        <w:rPr>
          <w:rFonts w:ascii="Arial" w:hAnsi="Arial" w:cs="Arial"/>
          <w:sz w:val="22"/>
          <w:szCs w:val="22"/>
        </w:rPr>
        <w:t xml:space="preserve">Install grab bars with necessary reinforcement at </w:t>
      </w:r>
      <w:r>
        <w:rPr>
          <w:rFonts w:ascii="Arial" w:hAnsi="Arial" w:cs="Arial"/>
          <w:sz w:val="22"/>
          <w:szCs w:val="22"/>
        </w:rPr>
        <w:t>t</w:t>
      </w:r>
      <w:r w:rsidRPr="0049280C">
        <w:rPr>
          <w:rFonts w:ascii="Arial" w:hAnsi="Arial" w:cs="Arial"/>
          <w:sz w:val="22"/>
          <w:szCs w:val="22"/>
        </w:rPr>
        <w:t>oilet, tub/shower and shower stall locations.</w:t>
      </w:r>
    </w:p>
    <w:p w:rsidR="00F27073" w:rsidRPr="00955346" w:rsidRDefault="00F27073" w:rsidP="00F67FBB">
      <w:pPr>
        <w:pStyle w:val="ListParagraph"/>
        <w:numPr>
          <w:ilvl w:val="0"/>
          <w:numId w:val="9"/>
        </w:numPr>
        <w:tabs>
          <w:tab w:val="clear" w:pos="720"/>
          <w:tab w:val="num" w:pos="540"/>
        </w:tabs>
        <w:ind w:left="540"/>
        <w:contextualSpacing w:val="0"/>
        <w:rPr>
          <w:rFonts w:ascii="Arial" w:hAnsi="Arial" w:cs="Arial"/>
          <w:vanish/>
          <w:sz w:val="22"/>
          <w:szCs w:val="22"/>
        </w:rPr>
      </w:pP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 xml:space="preserve">Excavate and install new frost footings.  Excavate all material to footing depth.  Import clean sand fill material for backfill operations. Contractor should anticipate holding the new home elevation out of the ground </w:t>
      </w:r>
      <w:r w:rsidR="00EA18B8">
        <w:rPr>
          <w:rFonts w:ascii="Arial" w:hAnsi="Arial" w:cs="Arial"/>
          <w:sz w:val="22"/>
          <w:szCs w:val="22"/>
        </w:rPr>
        <w:t>so that elevation of floor in the new home matches that of the existing home’s floor.</w:t>
      </w:r>
    </w:p>
    <w:p w:rsidR="003C0732" w:rsidRPr="005A6D07" w:rsidRDefault="003C0732" w:rsidP="003C0732">
      <w:pPr>
        <w:numPr>
          <w:ilvl w:val="0"/>
          <w:numId w:val="9"/>
        </w:numPr>
        <w:tabs>
          <w:tab w:val="clear" w:pos="720"/>
          <w:tab w:val="num" w:pos="540"/>
        </w:tabs>
        <w:ind w:left="540"/>
        <w:rPr>
          <w:rFonts w:ascii="Arial" w:hAnsi="Arial" w:cs="Arial"/>
          <w:sz w:val="22"/>
          <w:szCs w:val="22"/>
        </w:rPr>
      </w:pPr>
      <w:r w:rsidRPr="005A6D07">
        <w:rPr>
          <w:rFonts w:ascii="Arial" w:hAnsi="Arial" w:cs="Arial"/>
          <w:sz w:val="22"/>
          <w:szCs w:val="22"/>
        </w:rPr>
        <w:t xml:space="preserve">Contractor shall include </w:t>
      </w:r>
      <w:r>
        <w:rPr>
          <w:rFonts w:ascii="Arial" w:hAnsi="Arial" w:cs="Arial"/>
          <w:sz w:val="22"/>
          <w:szCs w:val="22"/>
        </w:rPr>
        <w:t xml:space="preserve">500 </w:t>
      </w:r>
      <w:r w:rsidRPr="005A6D07">
        <w:rPr>
          <w:rFonts w:ascii="Arial" w:hAnsi="Arial" w:cs="Arial"/>
          <w:sz w:val="22"/>
          <w:szCs w:val="22"/>
        </w:rPr>
        <w:t xml:space="preserve">extra </w:t>
      </w:r>
      <w:r>
        <w:rPr>
          <w:rFonts w:ascii="Arial" w:hAnsi="Arial" w:cs="Arial"/>
          <w:sz w:val="22"/>
          <w:szCs w:val="22"/>
        </w:rPr>
        <w:t>blocks</w:t>
      </w:r>
      <w:r w:rsidRPr="005A6D07">
        <w:rPr>
          <w:rFonts w:ascii="Arial" w:hAnsi="Arial" w:cs="Arial"/>
          <w:sz w:val="22"/>
          <w:szCs w:val="22"/>
        </w:rPr>
        <w:t xml:space="preserve"> and 300 yards of extra fill </w:t>
      </w:r>
      <w:r>
        <w:rPr>
          <w:rFonts w:ascii="Arial" w:hAnsi="Arial" w:cs="Arial"/>
          <w:sz w:val="22"/>
          <w:szCs w:val="22"/>
        </w:rPr>
        <w:t>used for foundation construction and backfill in their base bid</w:t>
      </w:r>
      <w:r w:rsidRPr="005A6D07">
        <w:rPr>
          <w:rFonts w:ascii="Arial" w:hAnsi="Arial" w:cs="Arial"/>
          <w:sz w:val="22"/>
          <w:szCs w:val="22"/>
        </w:rPr>
        <w:t>.  Unit costs submitted in Bid Alternate #1 shall be used to calculate credit back to Owner for unused Block and Fill.</w:t>
      </w:r>
      <w:r>
        <w:rPr>
          <w:rFonts w:ascii="Arial" w:hAnsi="Arial" w:cs="Arial"/>
          <w:sz w:val="22"/>
          <w:szCs w:val="22"/>
        </w:rPr>
        <w:t xml:space="preserve"> Note: these costs should include all associated materials, equipment and labor that would be necessary if the extra block and fill were utilized.</w:t>
      </w: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 xml:space="preserve">Site Clearing: Contractor shall remove brush and tree removal from the building pad area and 25’ within its perimeter. </w:t>
      </w:r>
    </w:p>
    <w:p w:rsidR="00F27073" w:rsidRPr="00955346" w:rsidRDefault="00F27073" w:rsidP="00F67FBB">
      <w:pPr>
        <w:pStyle w:val="ListParagraph"/>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 xml:space="preserve">Driveway Replacement:  Contractor shall saw cut the existing asphalt driveway at the edge of </w:t>
      </w:r>
      <w:r w:rsidR="007734DA">
        <w:rPr>
          <w:rFonts w:ascii="Arial" w:hAnsi="Arial" w:cs="Arial"/>
          <w:sz w:val="22"/>
          <w:szCs w:val="22"/>
        </w:rPr>
        <w:t xml:space="preserve">Chiminising </w:t>
      </w:r>
      <w:r w:rsidRPr="00955346">
        <w:rPr>
          <w:rFonts w:ascii="Arial" w:hAnsi="Arial" w:cs="Arial"/>
          <w:sz w:val="22"/>
          <w:szCs w:val="22"/>
        </w:rPr>
        <w:t xml:space="preserve">Drive and remove debris. Contractor to construct a new driveway </w:t>
      </w:r>
      <w:r w:rsidR="00E81E6B">
        <w:rPr>
          <w:rFonts w:ascii="Arial" w:hAnsi="Arial" w:cs="Arial"/>
          <w:sz w:val="22"/>
          <w:szCs w:val="22"/>
        </w:rPr>
        <w:t>utilizing the existing</w:t>
      </w:r>
      <w:r w:rsidRPr="00955346">
        <w:rPr>
          <w:rFonts w:ascii="Arial" w:hAnsi="Arial" w:cs="Arial"/>
          <w:sz w:val="22"/>
          <w:szCs w:val="22"/>
        </w:rPr>
        <w:t xml:space="preserve"> corrugated steel culvert. Contractor shall install 6” of class 5 material with 2” topping of reclaimed concrete or asphalt. </w:t>
      </w:r>
      <w:r w:rsidR="007734DA">
        <w:rPr>
          <w:rFonts w:ascii="Arial" w:hAnsi="Arial" w:cs="Arial"/>
          <w:sz w:val="22"/>
          <w:szCs w:val="22"/>
        </w:rPr>
        <w:t xml:space="preserve"> Driveway shall be approx.16’x 4</w:t>
      </w:r>
      <w:r w:rsidRPr="00955346">
        <w:rPr>
          <w:rFonts w:ascii="Arial" w:hAnsi="Arial" w:cs="Arial"/>
          <w:sz w:val="22"/>
          <w:szCs w:val="22"/>
        </w:rPr>
        <w:t xml:space="preserve">5’, including a flared approach to garage. </w:t>
      </w:r>
      <w:r w:rsidR="00EA18B8">
        <w:rPr>
          <w:rFonts w:ascii="Arial" w:hAnsi="Arial" w:cs="Arial"/>
          <w:sz w:val="22"/>
          <w:szCs w:val="22"/>
        </w:rPr>
        <w:t xml:space="preserve">New driveway will be angled more to the left side of the lot. </w:t>
      </w:r>
      <w:r w:rsidR="00DA499B">
        <w:rPr>
          <w:rFonts w:ascii="Arial" w:hAnsi="Arial" w:cs="Arial"/>
          <w:sz w:val="22"/>
          <w:szCs w:val="22"/>
        </w:rPr>
        <w:t>Garage door shall be approx..50’ from edge of cul-de-sac.</w:t>
      </w: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Construction limits will be 30’ surrounding the proposed home.</w:t>
      </w: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 xml:space="preserve">Submittals and Attachments:  </w:t>
      </w:r>
    </w:p>
    <w:p w:rsidR="00F27073" w:rsidRPr="00955346" w:rsidRDefault="00F27073" w:rsidP="00F67FBB">
      <w:pPr>
        <w:numPr>
          <w:ilvl w:val="0"/>
          <w:numId w:val="15"/>
        </w:numPr>
        <w:tabs>
          <w:tab w:val="clear" w:pos="1080"/>
          <w:tab w:val="num" w:pos="900"/>
        </w:tabs>
        <w:ind w:left="900"/>
        <w:rPr>
          <w:rFonts w:ascii="Arial" w:hAnsi="Arial" w:cs="Arial"/>
          <w:sz w:val="22"/>
          <w:szCs w:val="22"/>
        </w:rPr>
      </w:pPr>
      <w:r w:rsidRPr="00955346">
        <w:rPr>
          <w:rFonts w:ascii="Arial" w:hAnsi="Arial" w:cs="Arial"/>
          <w:sz w:val="22"/>
          <w:szCs w:val="22"/>
        </w:rPr>
        <w:t>Pre-Bid Acknowledgement / Sign in sheet.</w:t>
      </w:r>
    </w:p>
    <w:p w:rsidR="00F27073" w:rsidRPr="00955346" w:rsidRDefault="00F27073" w:rsidP="00F67FBB">
      <w:pPr>
        <w:numPr>
          <w:ilvl w:val="0"/>
          <w:numId w:val="15"/>
        </w:numPr>
        <w:tabs>
          <w:tab w:val="clear" w:pos="1080"/>
          <w:tab w:val="num" w:pos="900"/>
        </w:tabs>
        <w:ind w:left="900"/>
        <w:rPr>
          <w:rFonts w:ascii="Arial" w:hAnsi="Arial" w:cs="Arial"/>
          <w:sz w:val="22"/>
          <w:szCs w:val="22"/>
        </w:rPr>
      </w:pPr>
      <w:r w:rsidRPr="00955346">
        <w:rPr>
          <w:rFonts w:ascii="Arial" w:hAnsi="Arial" w:cs="Arial"/>
          <w:sz w:val="22"/>
          <w:szCs w:val="22"/>
        </w:rPr>
        <w:t>All submittals shall be submitted within ten days of construction start.</w:t>
      </w:r>
    </w:p>
    <w:p w:rsidR="00F27073" w:rsidRPr="00955346" w:rsidRDefault="00F27073" w:rsidP="00F67FBB">
      <w:pPr>
        <w:numPr>
          <w:ilvl w:val="0"/>
          <w:numId w:val="15"/>
        </w:numPr>
        <w:tabs>
          <w:tab w:val="clear" w:pos="1080"/>
          <w:tab w:val="num" w:pos="900"/>
        </w:tabs>
        <w:ind w:left="900"/>
        <w:rPr>
          <w:rFonts w:ascii="Arial" w:hAnsi="Arial" w:cs="Arial"/>
          <w:sz w:val="22"/>
          <w:szCs w:val="22"/>
        </w:rPr>
      </w:pPr>
      <w:r w:rsidRPr="00955346">
        <w:rPr>
          <w:rFonts w:ascii="Arial" w:hAnsi="Arial" w:cs="Arial"/>
          <w:sz w:val="22"/>
          <w:szCs w:val="22"/>
        </w:rPr>
        <w:t>Contractor will provide a warranty outline with their proposal.</w:t>
      </w:r>
    </w:p>
    <w:p w:rsidR="00F27073" w:rsidRPr="00955346" w:rsidRDefault="00F27073" w:rsidP="00F67FBB">
      <w:pPr>
        <w:numPr>
          <w:ilvl w:val="0"/>
          <w:numId w:val="15"/>
        </w:numPr>
        <w:tabs>
          <w:tab w:val="clear" w:pos="1080"/>
          <w:tab w:val="num" w:pos="900"/>
        </w:tabs>
        <w:ind w:left="900"/>
        <w:rPr>
          <w:rFonts w:ascii="Arial" w:hAnsi="Arial" w:cs="Arial"/>
          <w:sz w:val="22"/>
          <w:szCs w:val="22"/>
        </w:rPr>
      </w:pPr>
      <w:r w:rsidRPr="00955346">
        <w:rPr>
          <w:rFonts w:ascii="Arial" w:hAnsi="Arial" w:cs="Arial"/>
          <w:sz w:val="22"/>
          <w:szCs w:val="22"/>
        </w:rPr>
        <w:t>Omissions or deletions will not be accepted without a written request indicating the reason why the omission or deletion is needed.</w:t>
      </w:r>
    </w:p>
    <w:p w:rsidR="00F27073" w:rsidRPr="00955346" w:rsidRDefault="00F27073" w:rsidP="00F67FBB">
      <w:pPr>
        <w:numPr>
          <w:ilvl w:val="0"/>
          <w:numId w:val="15"/>
        </w:numPr>
        <w:tabs>
          <w:tab w:val="clear" w:pos="1080"/>
          <w:tab w:val="num" w:pos="900"/>
        </w:tabs>
        <w:ind w:left="900"/>
        <w:rPr>
          <w:rFonts w:ascii="Arial" w:hAnsi="Arial" w:cs="Arial"/>
          <w:sz w:val="22"/>
          <w:szCs w:val="22"/>
        </w:rPr>
      </w:pPr>
      <w:r w:rsidRPr="00955346">
        <w:rPr>
          <w:rFonts w:ascii="Arial" w:hAnsi="Arial" w:cs="Arial"/>
          <w:sz w:val="22"/>
          <w:szCs w:val="22"/>
        </w:rPr>
        <w:t>O&amp;M manuals will be created by the contractor with all warranty cards and operator manuals inserted in a three ring binder before punch list.</w:t>
      </w:r>
    </w:p>
    <w:p w:rsidR="00F27073" w:rsidRPr="00955346" w:rsidRDefault="00F27073" w:rsidP="00F67FBB">
      <w:pPr>
        <w:numPr>
          <w:ilvl w:val="0"/>
          <w:numId w:val="15"/>
        </w:numPr>
        <w:tabs>
          <w:tab w:val="clear" w:pos="1080"/>
          <w:tab w:val="num" w:pos="900"/>
        </w:tabs>
        <w:ind w:left="900"/>
        <w:rPr>
          <w:rFonts w:ascii="Arial" w:hAnsi="Arial" w:cs="Arial"/>
          <w:sz w:val="22"/>
          <w:szCs w:val="22"/>
        </w:rPr>
      </w:pPr>
      <w:r w:rsidRPr="00955346">
        <w:rPr>
          <w:rFonts w:ascii="Arial" w:hAnsi="Arial" w:cs="Arial"/>
          <w:sz w:val="22"/>
          <w:szCs w:val="22"/>
        </w:rPr>
        <w:t xml:space="preserve">[MLBO / CD] will choose all aesthetic types and colors. </w:t>
      </w: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 xml:space="preserve">Provide code required radon mitigation system.  This may be achieved by utilizing a shallow interior drain tile / pvc system and rock bed, vented through the roof.  </w:t>
      </w: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Foundation Drainage: Daylight drain tile to the exterior where grade allows, or provide sealed sump basket and pump. Provide a vertical stack cleanout on the highest point in the exterior drain tile system.  Coordinate with Project Coordinator.</w:t>
      </w: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 xml:space="preserve">Contractor shall provide and install a mailbox with swing away post per spec book with numbering.  </w:t>
      </w:r>
    </w:p>
    <w:p w:rsidR="0090707D" w:rsidRDefault="00F27073" w:rsidP="00DC19FA">
      <w:pPr>
        <w:numPr>
          <w:ilvl w:val="0"/>
          <w:numId w:val="9"/>
        </w:numPr>
        <w:tabs>
          <w:tab w:val="clear" w:pos="720"/>
          <w:tab w:val="num" w:pos="540"/>
        </w:tabs>
        <w:ind w:left="540"/>
        <w:rPr>
          <w:rFonts w:ascii="Arial" w:hAnsi="Arial" w:cs="Arial"/>
          <w:sz w:val="22"/>
          <w:szCs w:val="22"/>
        </w:rPr>
      </w:pPr>
      <w:r w:rsidRPr="0090707D">
        <w:rPr>
          <w:rFonts w:ascii="Arial" w:hAnsi="Arial" w:cs="Arial"/>
          <w:sz w:val="22"/>
          <w:szCs w:val="22"/>
        </w:rPr>
        <w:t xml:space="preserve">Well - Contractor shall be responsible for testing the existing well for coliform bacteria and nitrates; and shock treatment.  Contractor will test and ensure proper function of the well pump. </w:t>
      </w:r>
      <w:r w:rsidR="0090707D" w:rsidRPr="0090707D">
        <w:rPr>
          <w:rFonts w:ascii="Arial" w:hAnsi="Arial" w:cs="Arial"/>
          <w:sz w:val="22"/>
          <w:szCs w:val="22"/>
        </w:rPr>
        <w:lastRenderedPageBreak/>
        <w:t xml:space="preserve">Contractor shall install secure well cap. </w:t>
      </w:r>
      <w:r w:rsidR="00DB5552" w:rsidRPr="0090707D">
        <w:rPr>
          <w:rFonts w:ascii="Arial" w:hAnsi="Arial" w:cs="Arial"/>
          <w:sz w:val="22"/>
          <w:szCs w:val="22"/>
        </w:rPr>
        <w:t xml:space="preserve">Contractor shall have additional grout poured around well casing, if needed. Contractor shall verify the well depth and forward info. to Owner. </w:t>
      </w:r>
      <w:r w:rsidRPr="0090707D">
        <w:rPr>
          <w:rFonts w:ascii="Arial" w:hAnsi="Arial" w:cs="Arial"/>
          <w:sz w:val="22"/>
          <w:szCs w:val="22"/>
        </w:rPr>
        <w:t>Connect house to existing well.</w:t>
      </w:r>
      <w:r w:rsidR="0090707D" w:rsidRPr="0090707D">
        <w:rPr>
          <w:rFonts w:ascii="Arial" w:hAnsi="Arial" w:cs="Arial"/>
          <w:sz w:val="22"/>
          <w:szCs w:val="22"/>
        </w:rPr>
        <w:t xml:space="preserve"> Contract</w:t>
      </w:r>
      <w:r w:rsidR="00DB5552" w:rsidRPr="0090707D">
        <w:rPr>
          <w:rFonts w:ascii="Arial" w:hAnsi="Arial" w:cs="Arial"/>
          <w:sz w:val="22"/>
          <w:szCs w:val="22"/>
        </w:rPr>
        <w:t>or shall include of $3,000 allowance for well repairs, treatment and testing in their base bid.</w:t>
      </w:r>
      <w:r w:rsidR="0090707D" w:rsidRPr="0090707D">
        <w:rPr>
          <w:rFonts w:ascii="Arial" w:hAnsi="Arial" w:cs="Arial"/>
          <w:sz w:val="22"/>
          <w:szCs w:val="22"/>
        </w:rPr>
        <w:t xml:space="preserve"> Contractor shall provide a detailed invoice from their well subcontractor </w:t>
      </w:r>
      <w:r w:rsidR="0090707D">
        <w:rPr>
          <w:rFonts w:ascii="Arial" w:hAnsi="Arial" w:cs="Arial"/>
          <w:sz w:val="22"/>
          <w:szCs w:val="22"/>
        </w:rPr>
        <w:t>to Owner, which will be used to calculate the difference in cost.</w:t>
      </w:r>
    </w:p>
    <w:p w:rsidR="00F27073" w:rsidRPr="0090707D" w:rsidRDefault="00F27073" w:rsidP="00DC19FA">
      <w:pPr>
        <w:numPr>
          <w:ilvl w:val="0"/>
          <w:numId w:val="9"/>
        </w:numPr>
        <w:tabs>
          <w:tab w:val="clear" w:pos="720"/>
          <w:tab w:val="num" w:pos="540"/>
        </w:tabs>
        <w:ind w:left="540"/>
        <w:rPr>
          <w:rFonts w:ascii="Arial" w:hAnsi="Arial" w:cs="Arial"/>
          <w:sz w:val="22"/>
          <w:szCs w:val="22"/>
        </w:rPr>
      </w:pPr>
      <w:r w:rsidRPr="0090707D">
        <w:rPr>
          <w:rFonts w:ascii="Arial" w:hAnsi="Arial" w:cs="Arial"/>
          <w:sz w:val="22"/>
          <w:szCs w:val="22"/>
        </w:rPr>
        <w:t>Contractor shall complete water conditioning test and set softener hardness accordingly.</w:t>
      </w:r>
    </w:p>
    <w:p w:rsidR="00E81E6B" w:rsidRDefault="00F27073" w:rsidP="0056158A">
      <w:pPr>
        <w:numPr>
          <w:ilvl w:val="0"/>
          <w:numId w:val="9"/>
        </w:numPr>
        <w:tabs>
          <w:tab w:val="clear" w:pos="720"/>
          <w:tab w:val="num" w:pos="540"/>
        </w:tabs>
        <w:ind w:left="540"/>
        <w:rPr>
          <w:rFonts w:ascii="Arial" w:hAnsi="Arial" w:cs="Arial"/>
          <w:sz w:val="22"/>
          <w:szCs w:val="22"/>
        </w:rPr>
      </w:pPr>
      <w:r w:rsidRPr="00E81E6B">
        <w:rPr>
          <w:rFonts w:ascii="Arial" w:hAnsi="Arial" w:cs="Arial"/>
          <w:sz w:val="22"/>
          <w:szCs w:val="22"/>
        </w:rPr>
        <w:t xml:space="preserve">Septic System – Contractor shall install system per provided EZ Excavating design </w:t>
      </w:r>
      <w:r w:rsidR="001F769F">
        <w:rPr>
          <w:rFonts w:ascii="Arial" w:hAnsi="Arial" w:cs="Arial"/>
          <w:sz w:val="22"/>
          <w:szCs w:val="22"/>
        </w:rPr>
        <w:t>(to be provided at site visit and on project CD)</w:t>
      </w:r>
      <w:r w:rsidRPr="00E81E6B">
        <w:rPr>
          <w:rFonts w:ascii="Arial" w:hAnsi="Arial" w:cs="Arial"/>
          <w:sz w:val="22"/>
          <w:szCs w:val="22"/>
        </w:rPr>
        <w:t xml:space="preserve">. Installation will require permitting and inspection through the MLB DNR.  Contractor shall include all costs of installing system in their base bid including additional tree and brush clearing. Contractor provide abandonment of the existing septic tank, including pumping an assumed 1,000 gallons and crushing the tank. </w:t>
      </w:r>
    </w:p>
    <w:p w:rsidR="00F27073" w:rsidRPr="00E81E6B" w:rsidRDefault="00F27073" w:rsidP="0056158A">
      <w:pPr>
        <w:numPr>
          <w:ilvl w:val="0"/>
          <w:numId w:val="9"/>
        </w:numPr>
        <w:tabs>
          <w:tab w:val="clear" w:pos="720"/>
          <w:tab w:val="num" w:pos="540"/>
        </w:tabs>
        <w:ind w:left="540"/>
        <w:rPr>
          <w:rFonts w:ascii="Arial" w:hAnsi="Arial" w:cs="Arial"/>
          <w:sz w:val="22"/>
          <w:szCs w:val="22"/>
        </w:rPr>
      </w:pPr>
      <w:r w:rsidRPr="00E81E6B">
        <w:rPr>
          <w:rFonts w:ascii="Arial" w:hAnsi="Arial" w:cs="Arial"/>
          <w:sz w:val="22"/>
          <w:szCs w:val="22"/>
        </w:rPr>
        <w:t>Bids must be honored for 90 calendar days.</w:t>
      </w:r>
    </w:p>
    <w:p w:rsidR="00F27073" w:rsidRPr="00955346" w:rsidRDefault="00F27073" w:rsidP="00F67FBB">
      <w:pPr>
        <w:pStyle w:val="ListParagraph"/>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Contractor shall include the cost of 3 compaction tests in their base bid.</w:t>
      </w:r>
    </w:p>
    <w:p w:rsidR="007734DA" w:rsidRPr="00342593" w:rsidRDefault="007734DA" w:rsidP="007734DA">
      <w:pPr>
        <w:pStyle w:val="ListParagraph"/>
        <w:numPr>
          <w:ilvl w:val="0"/>
          <w:numId w:val="9"/>
        </w:numPr>
        <w:tabs>
          <w:tab w:val="clear" w:pos="720"/>
          <w:tab w:val="num" w:pos="540"/>
        </w:tabs>
        <w:ind w:left="540"/>
        <w:rPr>
          <w:rFonts w:ascii="Arial" w:hAnsi="Arial" w:cs="Arial"/>
          <w:sz w:val="22"/>
          <w:szCs w:val="22"/>
        </w:rPr>
      </w:pPr>
      <w:r w:rsidRPr="00342593">
        <w:rPr>
          <w:rFonts w:ascii="Arial" w:hAnsi="Arial" w:cs="Arial"/>
          <w:sz w:val="22"/>
          <w:szCs w:val="22"/>
        </w:rPr>
        <w:t>Landscaping and final site work will be conducted by the Owner.  General Contractor responsible for rough grading of the site to within three (3) inches of final grade. Rough grade must divert runoff away from the home with no areas of ponding. All areas within lot disturbed by construction shall be addressed.</w:t>
      </w: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 xml:space="preserve">Contractor shall be responsible for </w:t>
      </w:r>
      <w:r w:rsidR="00E81E6B">
        <w:rPr>
          <w:rFonts w:ascii="Arial" w:hAnsi="Arial" w:cs="Arial"/>
          <w:sz w:val="22"/>
          <w:szCs w:val="22"/>
        </w:rPr>
        <w:t>disconnection of utilities to the existing home prior to demolition and re</w:t>
      </w:r>
      <w:r w:rsidRPr="00955346">
        <w:rPr>
          <w:rFonts w:ascii="Arial" w:hAnsi="Arial" w:cs="Arial"/>
          <w:sz w:val="22"/>
          <w:szCs w:val="22"/>
        </w:rPr>
        <w:t>connections to utilities.  Electric-(East Central Energy), Propane - (Lakes Gas</w:t>
      </w:r>
      <w:r w:rsidR="007A472A">
        <w:rPr>
          <w:rFonts w:ascii="Arial" w:hAnsi="Arial" w:cs="Arial"/>
          <w:sz w:val="22"/>
          <w:szCs w:val="22"/>
        </w:rPr>
        <w:t xml:space="preserve"> No. 37</w:t>
      </w:r>
      <w:r w:rsidRPr="00955346">
        <w:rPr>
          <w:rFonts w:ascii="Arial" w:hAnsi="Arial" w:cs="Arial"/>
          <w:sz w:val="22"/>
          <w:szCs w:val="22"/>
        </w:rPr>
        <w:t>), Well and Septic and all costs associated.  All utilities shall be the Contractor’s responsibility until the home is officially turned over to the Mille Lacs Band of Ojibwe (punch list completion).</w:t>
      </w: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Contractor shall include 0.5% TERO tax fee in base bid.</w:t>
      </w:r>
    </w:p>
    <w:p w:rsidR="00F27073" w:rsidRPr="00955346" w:rsidRDefault="00F27073" w:rsidP="00F67FBB">
      <w:pPr>
        <w:numPr>
          <w:ilvl w:val="0"/>
          <w:numId w:val="9"/>
        </w:numPr>
        <w:tabs>
          <w:tab w:val="clear" w:pos="720"/>
          <w:tab w:val="num" w:pos="540"/>
        </w:tabs>
        <w:ind w:left="540"/>
        <w:rPr>
          <w:rFonts w:ascii="Arial" w:hAnsi="Arial" w:cs="Arial"/>
          <w:sz w:val="22"/>
          <w:szCs w:val="22"/>
        </w:rPr>
      </w:pPr>
      <w:r w:rsidRPr="00955346">
        <w:rPr>
          <w:rFonts w:ascii="Arial" w:hAnsi="Arial" w:cs="Arial"/>
          <w:sz w:val="22"/>
          <w:szCs w:val="22"/>
        </w:rPr>
        <w:t>Construction shall be permitted through the MLBO.</w:t>
      </w:r>
    </w:p>
    <w:p w:rsidR="007734DA" w:rsidRPr="00316AFD" w:rsidRDefault="007734DA" w:rsidP="007734DA">
      <w:pPr>
        <w:pStyle w:val="ListParagraph"/>
        <w:numPr>
          <w:ilvl w:val="0"/>
          <w:numId w:val="9"/>
        </w:numPr>
        <w:tabs>
          <w:tab w:val="clear" w:pos="720"/>
          <w:tab w:val="num" w:pos="540"/>
        </w:tabs>
        <w:ind w:left="540"/>
        <w:rPr>
          <w:rFonts w:ascii="Arial" w:hAnsi="Arial" w:cs="Arial"/>
          <w:sz w:val="22"/>
          <w:szCs w:val="22"/>
        </w:rPr>
      </w:pPr>
      <w:r w:rsidRPr="00606E47">
        <w:rPr>
          <w:rFonts w:ascii="Arial" w:hAnsi="Arial" w:cs="Arial"/>
          <w:sz w:val="22"/>
          <w:szCs w:val="22"/>
        </w:rPr>
        <w:t xml:space="preserve">Contractor will be expected to start construction as soon as possible and as identified in the schedule mutually agreed upon by the Contractor and the Owner. The project schedule shall be established upon final approval of the MLBO Construction Contract and prior to the commencement of any work. At minimum, the contractor must complete </w:t>
      </w:r>
      <w:r>
        <w:rPr>
          <w:rFonts w:ascii="Arial" w:hAnsi="Arial" w:cs="Arial"/>
          <w:sz w:val="22"/>
          <w:szCs w:val="22"/>
        </w:rPr>
        <w:t>demolition of the existing structures, new</w:t>
      </w:r>
      <w:r w:rsidRPr="00606E47">
        <w:rPr>
          <w:rFonts w:ascii="Arial" w:hAnsi="Arial" w:cs="Arial"/>
          <w:sz w:val="22"/>
          <w:szCs w:val="22"/>
        </w:rPr>
        <w:t xml:space="preserve"> foundation, </w:t>
      </w:r>
      <w:r>
        <w:rPr>
          <w:rFonts w:ascii="Arial" w:hAnsi="Arial" w:cs="Arial"/>
          <w:sz w:val="22"/>
          <w:szCs w:val="22"/>
        </w:rPr>
        <w:t xml:space="preserve">interior concrete, onsite well </w:t>
      </w:r>
      <w:r w:rsidRPr="00606E47">
        <w:rPr>
          <w:rFonts w:ascii="Arial" w:hAnsi="Arial" w:cs="Arial"/>
          <w:sz w:val="22"/>
          <w:szCs w:val="22"/>
        </w:rPr>
        <w:t>and sewer connection</w:t>
      </w:r>
      <w:r>
        <w:rPr>
          <w:rFonts w:ascii="Arial" w:hAnsi="Arial" w:cs="Arial"/>
          <w:sz w:val="22"/>
          <w:szCs w:val="22"/>
        </w:rPr>
        <w:t xml:space="preserve"> (including repairs)</w:t>
      </w:r>
      <w:r w:rsidRPr="00606E47">
        <w:rPr>
          <w:rFonts w:ascii="Arial" w:hAnsi="Arial" w:cs="Arial"/>
          <w:sz w:val="22"/>
          <w:szCs w:val="22"/>
        </w:rPr>
        <w:t xml:space="preserve"> prior to ground freeze-up. The expectation is that construction will be out of the ground by then; and able to continue through to substantial completion.</w:t>
      </w:r>
    </w:p>
    <w:p w:rsidR="007734DA" w:rsidRPr="00A138FB" w:rsidRDefault="007734DA" w:rsidP="007734DA">
      <w:pPr>
        <w:pStyle w:val="ListParagraph"/>
        <w:numPr>
          <w:ilvl w:val="0"/>
          <w:numId w:val="9"/>
        </w:numPr>
        <w:tabs>
          <w:tab w:val="clear" w:pos="720"/>
          <w:tab w:val="num" w:pos="540"/>
        </w:tabs>
        <w:ind w:left="540"/>
        <w:rPr>
          <w:rFonts w:ascii="Arial" w:hAnsi="Arial" w:cs="Arial"/>
          <w:sz w:val="22"/>
          <w:szCs w:val="22"/>
        </w:rPr>
      </w:pPr>
      <w:r>
        <w:rPr>
          <w:rFonts w:ascii="Arial" w:hAnsi="Arial" w:cs="Arial"/>
          <w:sz w:val="22"/>
          <w:szCs w:val="22"/>
        </w:rPr>
        <w:t xml:space="preserve">Contractor must be substantially complete with construction no later than 150 days after date of final contract approval. </w:t>
      </w:r>
    </w:p>
    <w:p w:rsidR="00F27073" w:rsidRDefault="00F27073" w:rsidP="00F27073">
      <w:pPr>
        <w:ind w:left="360"/>
        <w:rPr>
          <w:rFonts w:ascii="Arial" w:hAnsi="Arial" w:cs="Arial"/>
          <w:b/>
          <w:sz w:val="22"/>
          <w:szCs w:val="22"/>
        </w:rPr>
      </w:pPr>
    </w:p>
    <w:p w:rsidR="00EA18B8" w:rsidRDefault="00457FD2" w:rsidP="00EA18B8">
      <w:pPr>
        <w:ind w:left="360"/>
        <w:rPr>
          <w:rFonts w:ascii="Arial" w:hAnsi="Arial" w:cs="Arial"/>
          <w:sz w:val="22"/>
          <w:szCs w:val="22"/>
        </w:rPr>
      </w:pPr>
      <w:r w:rsidRPr="00457FD2">
        <w:rPr>
          <w:rFonts w:ascii="Arial" w:hAnsi="Arial" w:cs="Arial"/>
          <w:b/>
          <w:sz w:val="22"/>
          <w:szCs w:val="22"/>
          <w:u w:val="single"/>
        </w:rPr>
        <w:t>Bid Alternate #1</w:t>
      </w:r>
      <w:r w:rsidR="00A42129">
        <w:rPr>
          <w:rFonts w:ascii="Arial" w:hAnsi="Arial" w:cs="Arial"/>
          <w:b/>
          <w:sz w:val="22"/>
          <w:szCs w:val="22"/>
        </w:rPr>
        <w:t xml:space="preserve">:  </w:t>
      </w:r>
      <w:r w:rsidR="00EA18B8" w:rsidRPr="00EC3C3B">
        <w:rPr>
          <w:rFonts w:ascii="Arial" w:hAnsi="Arial" w:cs="Arial"/>
          <w:sz w:val="22"/>
          <w:szCs w:val="22"/>
        </w:rPr>
        <w:t>Provide unit costs for extra block</w:t>
      </w:r>
      <w:r w:rsidR="00EA18B8">
        <w:rPr>
          <w:rFonts w:ascii="Arial" w:hAnsi="Arial" w:cs="Arial"/>
          <w:sz w:val="22"/>
          <w:szCs w:val="22"/>
        </w:rPr>
        <w:t xml:space="preserve"> </w:t>
      </w:r>
      <w:r w:rsidR="00EA18B8" w:rsidRPr="00EC3C3B">
        <w:rPr>
          <w:rFonts w:ascii="Arial" w:hAnsi="Arial" w:cs="Arial"/>
          <w:sz w:val="22"/>
          <w:szCs w:val="22"/>
        </w:rPr>
        <w:t xml:space="preserve">and extra fill.  </w:t>
      </w:r>
      <w:r w:rsidR="00EA18B8">
        <w:rPr>
          <w:rFonts w:ascii="Arial" w:hAnsi="Arial" w:cs="Arial"/>
          <w:sz w:val="22"/>
          <w:szCs w:val="22"/>
        </w:rPr>
        <w:t xml:space="preserve">500 </w:t>
      </w:r>
      <w:r w:rsidR="00EA18B8" w:rsidRPr="00EC3C3B">
        <w:rPr>
          <w:rFonts w:ascii="Arial" w:hAnsi="Arial" w:cs="Arial"/>
          <w:sz w:val="22"/>
          <w:szCs w:val="22"/>
        </w:rPr>
        <w:t>extra block and 300 extra yards of fill should be included in the base bid</w:t>
      </w:r>
      <w:r w:rsidR="00EA18B8">
        <w:rPr>
          <w:rFonts w:ascii="Arial" w:hAnsi="Arial" w:cs="Arial"/>
          <w:sz w:val="22"/>
          <w:szCs w:val="22"/>
        </w:rPr>
        <w:t xml:space="preserve"> for each home</w:t>
      </w:r>
      <w:r w:rsidR="00EA18B8" w:rsidRPr="00EC3C3B">
        <w:rPr>
          <w:rFonts w:ascii="Arial" w:hAnsi="Arial" w:cs="Arial"/>
          <w:sz w:val="22"/>
          <w:szCs w:val="22"/>
        </w:rPr>
        <w:t>.  Unit costs submitted shall be used to calculate credit for unused materials.</w:t>
      </w:r>
    </w:p>
    <w:p w:rsidR="00A42129" w:rsidRPr="00294FA0" w:rsidRDefault="00A42129" w:rsidP="00EA18B8">
      <w:pPr>
        <w:ind w:left="360"/>
        <w:rPr>
          <w:rFonts w:ascii="Arial" w:hAnsi="Arial" w:cs="Arial"/>
          <w:sz w:val="22"/>
          <w:szCs w:val="22"/>
        </w:rPr>
      </w:pPr>
    </w:p>
    <w:p w:rsidR="0090707D" w:rsidRPr="00EC3C3B" w:rsidRDefault="00065256" w:rsidP="0090707D">
      <w:pPr>
        <w:ind w:left="360"/>
        <w:rPr>
          <w:rFonts w:ascii="Arial" w:hAnsi="Arial" w:cs="Arial"/>
          <w:sz w:val="22"/>
          <w:szCs w:val="22"/>
        </w:rPr>
      </w:pPr>
      <w:r w:rsidRPr="00065256">
        <w:rPr>
          <w:rFonts w:ascii="Arial" w:hAnsi="Arial" w:cs="Arial"/>
          <w:b/>
          <w:sz w:val="22"/>
          <w:szCs w:val="22"/>
          <w:u w:val="single"/>
        </w:rPr>
        <w:t>Bid Alternate #2:</w:t>
      </w:r>
      <w:r>
        <w:rPr>
          <w:rFonts w:ascii="Arial" w:hAnsi="Arial" w:cs="Arial"/>
          <w:b/>
          <w:sz w:val="22"/>
          <w:szCs w:val="22"/>
        </w:rPr>
        <w:t xml:space="preserve"> </w:t>
      </w:r>
      <w:r w:rsidR="0090707D">
        <w:rPr>
          <w:rFonts w:ascii="Arial" w:hAnsi="Arial" w:cs="Arial"/>
          <w:sz w:val="22"/>
          <w:szCs w:val="22"/>
        </w:rPr>
        <w:t>Provide the lump sum cost for contractor to provide materials and labor to complete final grade, including black dirt &amp; seeding per attachment to rfp titled as specifications for bid alternate #2.</w:t>
      </w:r>
    </w:p>
    <w:p w:rsidR="00783067" w:rsidRDefault="00783067" w:rsidP="000C0502">
      <w:pPr>
        <w:rPr>
          <w:rFonts w:ascii="Arial" w:hAnsi="Arial" w:cs="Arial"/>
          <w:sz w:val="22"/>
          <w:szCs w:val="22"/>
        </w:rPr>
      </w:pPr>
    </w:p>
    <w:p w:rsidR="000C0502" w:rsidRPr="004C2C3A" w:rsidRDefault="000C0502" w:rsidP="000C0502">
      <w:pPr>
        <w:rPr>
          <w:rFonts w:ascii="Arial" w:hAnsi="Arial" w:cs="Arial"/>
          <w:b/>
          <w:i/>
          <w:sz w:val="26"/>
          <w:szCs w:val="26"/>
        </w:rPr>
      </w:pPr>
      <w:r w:rsidRPr="004C2C3A">
        <w:rPr>
          <w:rFonts w:ascii="Arial" w:hAnsi="Arial" w:cs="Arial"/>
          <w:b/>
          <w:i/>
          <w:sz w:val="26"/>
          <w:szCs w:val="26"/>
        </w:rPr>
        <w:t>Specified Product Substitutions:  All proposed product substitutions must be approved by the Project Coordinator 5 days prior to bid.  Any approved substitutions, will be made available to all bidders.</w:t>
      </w:r>
    </w:p>
    <w:p w:rsidR="007217D7" w:rsidRDefault="007217D7" w:rsidP="000C0502">
      <w:pPr>
        <w:rPr>
          <w:rFonts w:ascii="Arial" w:hAnsi="Arial" w:cs="Arial"/>
          <w:b/>
          <w:i/>
          <w:sz w:val="28"/>
          <w:szCs w:val="28"/>
        </w:rPr>
      </w:pPr>
    </w:p>
    <w:p w:rsidR="006F7591" w:rsidRPr="00294FA0" w:rsidRDefault="006F7591" w:rsidP="000C0502">
      <w:pPr>
        <w:rPr>
          <w:rFonts w:ascii="Arial" w:hAnsi="Arial" w:cs="Arial"/>
          <w:b/>
          <w:sz w:val="24"/>
          <w:szCs w:val="24"/>
          <w:u w:val="single"/>
        </w:rPr>
      </w:pPr>
      <w:r w:rsidRPr="00294FA0">
        <w:rPr>
          <w:rFonts w:ascii="Arial" w:hAnsi="Arial" w:cs="Arial"/>
          <w:b/>
          <w:sz w:val="24"/>
          <w:szCs w:val="24"/>
          <w:u w:val="single"/>
        </w:rPr>
        <w:t>Contacts:</w:t>
      </w:r>
    </w:p>
    <w:p w:rsidR="000C0502" w:rsidRPr="00DB56C7" w:rsidRDefault="00950191" w:rsidP="000C0502">
      <w:pPr>
        <w:rPr>
          <w:rFonts w:ascii="Arial" w:hAnsi="Arial" w:cs="Arial"/>
          <w:sz w:val="22"/>
          <w:szCs w:val="22"/>
        </w:rPr>
      </w:pPr>
      <w:r w:rsidRPr="00DB56C7">
        <w:rPr>
          <w:rFonts w:ascii="Arial" w:hAnsi="Arial" w:cs="Arial"/>
          <w:sz w:val="22"/>
          <w:szCs w:val="22"/>
        </w:rPr>
        <w:t xml:space="preserve">Interested bidders shall contact </w:t>
      </w:r>
      <w:r w:rsidR="00A711FE" w:rsidRPr="00DB56C7">
        <w:rPr>
          <w:rFonts w:ascii="Arial" w:hAnsi="Arial" w:cs="Arial"/>
          <w:sz w:val="22"/>
          <w:szCs w:val="22"/>
        </w:rPr>
        <w:t xml:space="preserve">Carla Dunkley at 320-532-7429 or by email at </w:t>
      </w:r>
      <w:hyperlink r:id="rId9" w:history="1">
        <w:r w:rsidR="00A711FE" w:rsidRPr="00DB56C7">
          <w:rPr>
            <w:rStyle w:val="Hyperlink"/>
            <w:rFonts w:ascii="Arial" w:hAnsi="Arial" w:cs="Arial"/>
            <w:sz w:val="22"/>
            <w:szCs w:val="22"/>
          </w:rPr>
          <w:t>carla.dunkley@millelacsband.com</w:t>
        </w:r>
      </w:hyperlink>
      <w:r w:rsidRPr="00DB56C7">
        <w:rPr>
          <w:rFonts w:ascii="Arial" w:hAnsi="Arial" w:cs="Arial"/>
          <w:sz w:val="22"/>
          <w:szCs w:val="22"/>
        </w:rPr>
        <w:t xml:space="preserve"> to be included on the bidder’s list in the event that any addendums are issued for this project.</w:t>
      </w:r>
    </w:p>
    <w:p w:rsidR="00D83325" w:rsidRDefault="00D83325" w:rsidP="000C0502">
      <w:pPr>
        <w:rPr>
          <w:rFonts w:ascii="Arial" w:hAnsi="Arial" w:cs="Arial"/>
          <w:b/>
          <w:bCs/>
          <w:sz w:val="24"/>
          <w:szCs w:val="24"/>
          <w:u w:val="single"/>
        </w:rPr>
      </w:pPr>
    </w:p>
    <w:p w:rsidR="000C0502" w:rsidRPr="00294FA0" w:rsidRDefault="000C0502" w:rsidP="000C0502">
      <w:pPr>
        <w:rPr>
          <w:rFonts w:ascii="Arial" w:hAnsi="Arial" w:cs="Arial"/>
          <w:b/>
          <w:bCs/>
          <w:sz w:val="24"/>
          <w:szCs w:val="24"/>
          <w:u w:val="single"/>
        </w:rPr>
      </w:pPr>
      <w:r w:rsidRPr="00294FA0">
        <w:rPr>
          <w:rFonts w:ascii="Arial" w:hAnsi="Arial" w:cs="Arial"/>
          <w:b/>
          <w:bCs/>
          <w:sz w:val="24"/>
          <w:szCs w:val="24"/>
          <w:u w:val="single"/>
        </w:rPr>
        <w:t>Mobilization:</w:t>
      </w:r>
    </w:p>
    <w:p w:rsidR="000C0502" w:rsidRDefault="000C0502" w:rsidP="00F67FBB">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950191" w:rsidRPr="00950191" w:rsidRDefault="00950191" w:rsidP="00F67FBB">
      <w:pPr>
        <w:numPr>
          <w:ilvl w:val="0"/>
          <w:numId w:val="3"/>
        </w:numPr>
        <w:rPr>
          <w:rFonts w:ascii="Arial" w:hAnsi="Arial" w:cs="Arial"/>
          <w:sz w:val="22"/>
          <w:szCs w:val="22"/>
        </w:rPr>
      </w:pPr>
      <w:r w:rsidRPr="00950191">
        <w:rPr>
          <w:rFonts w:ascii="Arial" w:hAnsi="Arial" w:cs="Arial"/>
          <w:sz w:val="22"/>
          <w:szCs w:val="22"/>
        </w:rPr>
        <w:lastRenderedPageBreak/>
        <w:t>Contractor shall submit building schedule to Project Coordinator at the time of contract signature by the Contractor.</w:t>
      </w:r>
    </w:p>
    <w:p w:rsidR="00950191" w:rsidRPr="00950191" w:rsidRDefault="00950191" w:rsidP="00F67FBB">
      <w:pPr>
        <w:numPr>
          <w:ilvl w:val="0"/>
          <w:numId w:val="3"/>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rsidR="007217D7" w:rsidRPr="007217D7" w:rsidRDefault="007217D7" w:rsidP="007217D7">
      <w:pPr>
        <w:rPr>
          <w:rFonts w:ascii="Arial" w:hAnsi="Arial" w:cs="Arial"/>
          <w:b/>
          <w:sz w:val="24"/>
          <w:szCs w:val="24"/>
        </w:rPr>
      </w:pPr>
    </w:p>
    <w:p w:rsidR="007217D7" w:rsidRPr="007217D7" w:rsidRDefault="007217D7" w:rsidP="007217D7">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5A45EC" w:rsidRPr="00294FA0" w:rsidRDefault="005A45EC" w:rsidP="00A50C9B">
      <w:pPr>
        <w:rPr>
          <w:rFonts w:ascii="Arial" w:hAnsi="Arial" w:cs="Arial"/>
          <w:b/>
          <w:sz w:val="24"/>
          <w:szCs w:val="24"/>
        </w:rPr>
      </w:pPr>
    </w:p>
    <w:p w:rsidR="00DB56C7" w:rsidRDefault="00DB56C7" w:rsidP="000C0502">
      <w:pPr>
        <w:ind w:left="360"/>
        <w:rPr>
          <w:rFonts w:ascii="Arial" w:hAnsi="Arial" w:cs="Arial"/>
          <w:b/>
          <w:sz w:val="24"/>
          <w:szCs w:val="24"/>
          <w:u w:val="single"/>
        </w:rPr>
      </w:pPr>
    </w:p>
    <w:p w:rsidR="000C0502" w:rsidRPr="00294FA0" w:rsidRDefault="000C0502" w:rsidP="000C0502">
      <w:pPr>
        <w:ind w:left="360"/>
        <w:rPr>
          <w:rFonts w:ascii="Arial" w:hAnsi="Arial" w:cs="Arial"/>
          <w:b/>
          <w:sz w:val="24"/>
          <w:szCs w:val="24"/>
          <w:u w:val="single"/>
        </w:rPr>
      </w:pPr>
      <w:r w:rsidRPr="00294FA0">
        <w:rPr>
          <w:rFonts w:ascii="Arial" w:hAnsi="Arial" w:cs="Arial"/>
          <w:b/>
          <w:sz w:val="24"/>
          <w:szCs w:val="24"/>
          <w:u w:val="single"/>
        </w:rPr>
        <w:t>Bidding notes:</w:t>
      </w:r>
    </w:p>
    <w:p w:rsidR="000C0502" w:rsidRPr="005A45EC" w:rsidRDefault="000C0502" w:rsidP="00F67FBB">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F67FBB">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F67FBB">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F67FBB">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 including schedule of values from Monthly payment application.</w:t>
      </w:r>
    </w:p>
    <w:p w:rsidR="000C0502" w:rsidRPr="005A45EC" w:rsidRDefault="000C0502" w:rsidP="00F67FBB">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F7246B" w:rsidRDefault="00F7246B" w:rsidP="00F67FBB">
      <w:pPr>
        <w:numPr>
          <w:ilvl w:val="1"/>
          <w:numId w:val="1"/>
        </w:numPr>
        <w:rPr>
          <w:rFonts w:ascii="Arial" w:hAnsi="Arial" w:cs="Arial"/>
          <w:sz w:val="22"/>
          <w:szCs w:val="22"/>
        </w:rPr>
      </w:pPr>
      <w:r>
        <w:rPr>
          <w:rFonts w:ascii="Arial" w:hAnsi="Arial" w:cs="Arial"/>
          <w:sz w:val="22"/>
          <w:szCs w:val="22"/>
        </w:rPr>
        <w:t>Bonding Surety Letter</w:t>
      </w:r>
    </w:p>
    <w:p w:rsidR="000C0502" w:rsidRPr="001041EB" w:rsidRDefault="000C0502" w:rsidP="00F67FBB">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F67FBB">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F67FBB">
      <w:pPr>
        <w:numPr>
          <w:ilvl w:val="1"/>
          <w:numId w:val="1"/>
        </w:numPr>
        <w:rPr>
          <w:rFonts w:ascii="Arial" w:hAnsi="Arial" w:cs="Arial"/>
          <w:sz w:val="22"/>
          <w:szCs w:val="22"/>
        </w:rPr>
      </w:pPr>
      <w:r w:rsidRPr="005A45EC">
        <w:rPr>
          <w:rFonts w:ascii="Arial" w:hAnsi="Arial" w:cs="Arial"/>
          <w:sz w:val="22"/>
          <w:szCs w:val="22"/>
        </w:rPr>
        <w:t xml:space="preserve">A copy of  valid State of </w:t>
      </w:r>
      <w:smartTag w:uri="urn:schemas-microsoft-com:office:smarttags" w:element="place">
        <w:smartTag w:uri="urn:schemas-microsoft-com:office:smarttags" w:element="State">
          <w:r w:rsidRPr="005A45EC">
            <w:rPr>
              <w:rFonts w:ascii="Arial" w:hAnsi="Arial" w:cs="Arial"/>
              <w:sz w:val="22"/>
              <w:szCs w:val="22"/>
            </w:rPr>
            <w:t>Minnesota Contractor</w:t>
          </w:r>
        </w:smartTag>
      </w:smartTag>
      <w:r w:rsidRPr="005A45EC">
        <w:rPr>
          <w:rFonts w:ascii="Arial" w:hAnsi="Arial" w:cs="Arial"/>
          <w:sz w:val="22"/>
          <w:szCs w:val="22"/>
        </w:rPr>
        <w:t>’s License</w:t>
      </w:r>
    </w:p>
    <w:p w:rsidR="000C0502" w:rsidRPr="005A45EC" w:rsidRDefault="000C0502" w:rsidP="00F67FBB">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F67FBB">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DF448A" w:rsidRDefault="00DF448A" w:rsidP="000C0502">
      <w:pPr>
        <w:rPr>
          <w:b/>
          <w:sz w:val="24"/>
          <w:szCs w:val="24"/>
          <w:u w:val="single"/>
        </w:rPr>
      </w:pPr>
    </w:p>
    <w:p w:rsidR="000C0502" w:rsidRPr="004C2C3A"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8E4AC8">
        <w:rPr>
          <w:rFonts w:ascii="Arial" w:hAnsi="Arial" w:cs="Arial"/>
          <w:b/>
          <w:sz w:val="24"/>
          <w:szCs w:val="24"/>
        </w:rPr>
        <w:t>3240 Chiminising Dr. D &amp; R</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0C0502" w:rsidRPr="00294FA0" w:rsidRDefault="000C0502" w:rsidP="000C0502">
      <w:pPr>
        <w:rPr>
          <w:rFonts w:ascii="Arial" w:hAnsi="Arial" w:cs="Arial"/>
          <w:b/>
          <w:sz w:val="22"/>
          <w:szCs w:val="22"/>
        </w:rPr>
      </w:pPr>
      <w:r w:rsidRPr="00294FA0">
        <w:rPr>
          <w:rFonts w:ascii="Arial" w:hAnsi="Arial" w:cs="Arial"/>
          <w:sz w:val="22"/>
          <w:szCs w:val="22"/>
        </w:rPr>
        <w:t xml:space="preserve">**Please note that the bids </w:t>
      </w:r>
      <w:r w:rsidR="00752260" w:rsidRPr="00294FA0">
        <w:rPr>
          <w:rFonts w:ascii="Arial" w:hAnsi="Arial" w:cs="Arial"/>
          <w:sz w:val="22"/>
          <w:szCs w:val="22"/>
        </w:rPr>
        <w:t xml:space="preserve">must be </w:t>
      </w:r>
      <w:r w:rsidRPr="00294FA0">
        <w:rPr>
          <w:rFonts w:ascii="Arial" w:hAnsi="Arial" w:cs="Arial"/>
          <w:sz w:val="22"/>
          <w:szCs w:val="22"/>
        </w:rPr>
        <w:t>submitted via mail to the P.O.</w:t>
      </w:r>
      <w:r w:rsidR="00A92818" w:rsidRPr="00294FA0">
        <w:rPr>
          <w:rFonts w:ascii="Arial" w:hAnsi="Arial" w:cs="Arial"/>
          <w:sz w:val="22"/>
          <w:szCs w:val="22"/>
        </w:rPr>
        <w:t xml:space="preserve"> </w:t>
      </w:r>
      <w:r w:rsidRPr="00294FA0">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294FA0">
        <w:rPr>
          <w:rFonts w:ascii="Arial" w:hAnsi="Arial" w:cs="Arial"/>
          <w:sz w:val="22"/>
          <w:szCs w:val="22"/>
        </w:rPr>
        <w:t>.</w:t>
      </w:r>
      <w:r w:rsidR="00DF448A" w:rsidRPr="00294FA0">
        <w:rPr>
          <w:rFonts w:ascii="Arial" w:hAnsi="Arial" w:cs="Arial"/>
          <w:b/>
          <w:sz w:val="22"/>
          <w:szCs w:val="22"/>
        </w:rPr>
        <w:t xml:space="preserve"> *</w:t>
      </w:r>
      <w:r w:rsidRPr="00294FA0">
        <w:rPr>
          <w:rFonts w:ascii="Arial" w:hAnsi="Arial" w:cs="Arial"/>
          <w:b/>
          <w:sz w:val="22"/>
          <w:szCs w:val="22"/>
        </w:rPr>
        <w:t>*</w:t>
      </w:r>
    </w:p>
    <w:p w:rsidR="00EA18B8" w:rsidRDefault="00EA18B8" w:rsidP="00EA18B8">
      <w:pPr>
        <w:rPr>
          <w:rFonts w:ascii="Arial" w:hAnsi="Arial" w:cs="Arial"/>
          <w:b/>
          <w:sz w:val="24"/>
          <w:szCs w:val="24"/>
        </w:rPr>
      </w:pPr>
    </w:p>
    <w:p w:rsidR="00EA18B8" w:rsidRPr="009F30B0" w:rsidRDefault="00EA18B8" w:rsidP="00EA18B8">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7217D7" w:rsidRDefault="000C0502"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294FA0" w:rsidRDefault="007217D7" w:rsidP="000C0502">
      <w:pPr>
        <w:rPr>
          <w:rFonts w:ascii="Arial" w:hAnsi="Arial" w:cs="Arial"/>
          <w:b/>
          <w:sz w:val="24"/>
          <w:szCs w:val="24"/>
          <w:u w:val="single"/>
        </w:rPr>
      </w:pPr>
      <w:r w:rsidRPr="00294FA0">
        <w:rPr>
          <w:rFonts w:ascii="Arial" w:hAnsi="Arial" w:cs="Arial"/>
          <w:b/>
          <w:sz w:val="24"/>
          <w:szCs w:val="24"/>
          <w:u w:val="single"/>
        </w:rPr>
        <w:t>Licensing:</w:t>
      </w:r>
    </w:p>
    <w:p w:rsidR="00F7246B" w:rsidRPr="00DB56C7" w:rsidRDefault="00F7246B" w:rsidP="00F7246B">
      <w:pPr>
        <w:rPr>
          <w:rFonts w:ascii="Arial Narrow" w:hAnsi="Arial Narrow"/>
          <w:sz w:val="22"/>
          <w:szCs w:val="22"/>
        </w:rPr>
      </w:pPr>
      <w:r w:rsidRPr="00DB56C7">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Jacquelyn Smith at (320) 532-8240 or via email at </w:t>
      </w:r>
      <w:hyperlink r:id="rId10" w:history="1">
        <w:r w:rsidR="008E4AC8" w:rsidRPr="00DB56C7">
          <w:rPr>
            <w:rStyle w:val="Hyperlink"/>
            <w:rFonts w:ascii="Arial Narrow" w:hAnsi="Arial Narrow"/>
            <w:sz w:val="22"/>
            <w:szCs w:val="22"/>
          </w:rPr>
          <w:t>JSmith@mlcv.com</w:t>
        </w:r>
      </w:hyperlink>
      <w:r w:rsidRPr="00DB56C7">
        <w:rPr>
          <w:rFonts w:ascii="Arial" w:hAnsi="Arial" w:cs="Arial"/>
          <w:sz w:val="22"/>
          <w:szCs w:val="22"/>
        </w:rPr>
        <w:t xml:space="preserve">  with questions regarding licensing and for the license application.</w:t>
      </w:r>
    </w:p>
    <w:p w:rsidR="008125AD" w:rsidRPr="00DB56C7" w:rsidRDefault="008125AD" w:rsidP="005A45EC">
      <w:pPr>
        <w:rPr>
          <w:rFonts w:ascii="Arial" w:hAnsi="Arial" w:cs="Arial"/>
          <w:bCs/>
          <w:sz w:val="22"/>
          <w:szCs w:val="22"/>
          <w:u w:val="single"/>
        </w:rPr>
      </w:pPr>
    </w:p>
    <w:p w:rsidR="005A45EC" w:rsidRPr="00294FA0" w:rsidRDefault="000C0502" w:rsidP="005A45EC">
      <w:pPr>
        <w:rPr>
          <w:rFonts w:ascii="Arial" w:hAnsi="Arial" w:cs="Arial"/>
          <w:b/>
          <w:bCs/>
          <w:sz w:val="24"/>
          <w:szCs w:val="24"/>
          <w:u w:val="single"/>
        </w:rPr>
      </w:pPr>
      <w:r w:rsidRPr="00294FA0">
        <w:rPr>
          <w:rFonts w:ascii="Arial" w:hAnsi="Arial" w:cs="Arial"/>
          <w:b/>
          <w:bCs/>
          <w:sz w:val="24"/>
          <w:szCs w:val="24"/>
          <w:u w:val="single"/>
        </w:rPr>
        <w:t>P</w:t>
      </w:r>
      <w:r w:rsidR="00BD0774" w:rsidRPr="00294FA0">
        <w:rPr>
          <w:rFonts w:ascii="Arial" w:hAnsi="Arial" w:cs="Arial"/>
          <w:b/>
          <w:bCs/>
          <w:sz w:val="24"/>
          <w:szCs w:val="24"/>
          <w:u w:val="single"/>
        </w:rPr>
        <w:t>ermit and Contractor Requirements:</w:t>
      </w:r>
    </w:p>
    <w:p w:rsidR="000C0502" w:rsidRPr="005A45EC" w:rsidRDefault="000C0502" w:rsidP="005A45EC">
      <w:pPr>
        <w:rPr>
          <w:rFonts w:ascii="Arial" w:hAnsi="Arial" w:cs="Arial"/>
          <w:b/>
          <w:bCs/>
          <w:sz w:val="22"/>
          <w:szCs w:val="22"/>
          <w:u w:val="single"/>
        </w:rPr>
      </w:pPr>
      <w:r w:rsidRPr="00DB56C7">
        <w:rPr>
          <w:rFonts w:ascii="Arial" w:hAnsi="Arial" w:cs="Arial"/>
          <w:sz w:val="22"/>
          <w:szCs w:val="22"/>
        </w:rPr>
        <w:t>Permits:  Contractors are responsible to attain all necessary permits for all work, including Mille Lacs Band of Ojibwe (MLBO) Permits</w:t>
      </w:r>
      <w:r w:rsidRPr="005A45EC">
        <w:rPr>
          <w:rFonts w:ascii="Arial" w:hAnsi="Arial" w:cs="Arial"/>
          <w:sz w:val="24"/>
          <w:szCs w:val="24"/>
        </w:rPr>
        <w:t xml:space="preserve">.  </w:t>
      </w:r>
    </w:p>
    <w:p w:rsidR="00805CC9" w:rsidRPr="007217D7" w:rsidRDefault="00805CC9" w:rsidP="00805CC9">
      <w:pPr>
        <w:rPr>
          <w:rFonts w:ascii="Arial" w:hAnsi="Arial" w:cs="Arial"/>
          <w:sz w:val="22"/>
          <w:szCs w:val="22"/>
        </w:rPr>
      </w:pPr>
    </w:p>
    <w:p w:rsidR="00424E0B" w:rsidRDefault="00805CC9" w:rsidP="00A50C9B">
      <w:pPr>
        <w:rPr>
          <w:rFonts w:ascii="Arial" w:hAnsi="Arial" w:cs="Arial"/>
          <w:b/>
          <w:sz w:val="22"/>
          <w:szCs w:val="22"/>
        </w:rPr>
      </w:pPr>
      <w:r w:rsidRPr="007217D7">
        <w:rPr>
          <w:rFonts w:ascii="Arial" w:hAnsi="Arial" w:cs="Arial"/>
          <w:b/>
          <w:sz w:val="22"/>
          <w:szCs w:val="22"/>
        </w:rPr>
        <w:t>Bonding Requireme</w:t>
      </w:r>
      <w:r w:rsidR="001C15FD">
        <w:rPr>
          <w:rFonts w:ascii="Arial" w:hAnsi="Arial" w:cs="Arial"/>
          <w:b/>
          <w:sz w:val="22"/>
          <w:szCs w:val="22"/>
        </w:rPr>
        <w:t>nts:  In accordance with 201</w:t>
      </w:r>
      <w:r w:rsidR="00147D2C">
        <w:rPr>
          <w:rFonts w:ascii="Arial" w:hAnsi="Arial" w:cs="Arial"/>
          <w:b/>
          <w:sz w:val="22"/>
          <w:szCs w:val="22"/>
        </w:rPr>
        <w:t>6</w:t>
      </w:r>
      <w:r w:rsidR="00C236C3" w:rsidRPr="007217D7">
        <w:rPr>
          <w:rFonts w:ascii="Arial" w:hAnsi="Arial" w:cs="Arial"/>
          <w:b/>
          <w:sz w:val="22"/>
          <w:szCs w:val="22"/>
        </w:rPr>
        <w:t xml:space="preserve"> MLB</w:t>
      </w:r>
      <w:r w:rsidRPr="007217D7">
        <w:rPr>
          <w:rFonts w:ascii="Arial" w:hAnsi="Arial" w:cs="Arial"/>
          <w:b/>
          <w:sz w:val="22"/>
          <w:szCs w:val="22"/>
        </w:rPr>
        <w:t xml:space="preserve"> </w:t>
      </w:r>
      <w:r w:rsidR="00C236C3" w:rsidRPr="007217D7">
        <w:rPr>
          <w:rFonts w:ascii="Arial" w:hAnsi="Arial" w:cs="Arial"/>
          <w:b/>
          <w:sz w:val="22"/>
          <w:szCs w:val="22"/>
        </w:rPr>
        <w:t xml:space="preserve">Project </w:t>
      </w:r>
      <w:r w:rsidRPr="007217D7">
        <w:rPr>
          <w:rFonts w:ascii="Arial" w:hAnsi="Arial" w:cs="Arial"/>
          <w:b/>
          <w:sz w:val="22"/>
          <w:szCs w:val="22"/>
        </w:rPr>
        <w:t>Spec</w:t>
      </w:r>
      <w:r w:rsidR="00C236C3" w:rsidRPr="007217D7">
        <w:rPr>
          <w:rFonts w:ascii="Arial" w:hAnsi="Arial" w:cs="Arial"/>
          <w:b/>
          <w:sz w:val="22"/>
          <w:szCs w:val="22"/>
        </w:rPr>
        <w:t>ification</w:t>
      </w:r>
      <w:r w:rsidRPr="007217D7">
        <w:rPr>
          <w:rFonts w:ascii="Arial" w:hAnsi="Arial" w:cs="Arial"/>
          <w:b/>
          <w:sz w:val="22"/>
          <w:szCs w:val="22"/>
        </w:rPr>
        <w:t xml:space="preserve"> Book.</w:t>
      </w:r>
    </w:p>
    <w:p w:rsidR="00611535" w:rsidRDefault="00611535" w:rsidP="00A50C9B">
      <w:pPr>
        <w:rPr>
          <w:rFonts w:ascii="Arial" w:hAnsi="Arial" w:cs="Arial"/>
          <w:b/>
          <w:sz w:val="22"/>
          <w:szCs w:val="22"/>
        </w:rPr>
      </w:pPr>
    </w:p>
    <w:p w:rsidR="00611535" w:rsidRDefault="00611535" w:rsidP="00611535">
      <w:pPr>
        <w:rPr>
          <w:rFonts w:ascii="Arial" w:hAnsi="Arial" w:cs="Arial"/>
        </w:rPr>
      </w:pPr>
      <w:r>
        <w:rPr>
          <w:rFonts w:ascii="Arial" w:hAnsi="Arial" w:cs="Arial"/>
        </w:rPr>
        <w:t>MLBSA Section 17 Procurement Statue Ordinance 03-06 states the following:</w:t>
      </w:r>
    </w:p>
    <w:p w:rsidR="00611535" w:rsidRDefault="00611535" w:rsidP="00611535">
      <w:pPr>
        <w:rPr>
          <w:rFonts w:ascii="Arial" w:hAnsi="Arial" w:cs="Arial"/>
        </w:rPr>
      </w:pPr>
    </w:p>
    <w:p w:rsidR="00611535" w:rsidRDefault="00611535" w:rsidP="00611535">
      <w:pPr>
        <w:rPr>
          <w:rFonts w:ascii="Arial" w:hAnsi="Arial" w:cs="Arial"/>
        </w:rPr>
      </w:pPr>
      <w:r>
        <w:rPr>
          <w:rFonts w:ascii="Arial" w:hAnsi="Arial" w:cs="Arial"/>
        </w:rPr>
        <w:t>Section 17. Bonding</w:t>
      </w:r>
    </w:p>
    <w:p w:rsidR="00611535" w:rsidRDefault="00611535" w:rsidP="00611535">
      <w:pPr>
        <w:rPr>
          <w:rFonts w:ascii="Arial" w:hAnsi="Arial" w:cs="Arial"/>
        </w:rPr>
      </w:pPr>
    </w:p>
    <w:p w:rsidR="00955346" w:rsidRPr="00616524" w:rsidRDefault="00611535" w:rsidP="00F67FBB">
      <w:pPr>
        <w:numPr>
          <w:ilvl w:val="0"/>
          <w:numId w:val="6"/>
        </w:numPr>
        <w:rPr>
          <w:rFonts w:ascii="Arial" w:hAnsi="Arial" w:cs="Arial"/>
        </w:rPr>
      </w:pPr>
      <w:r>
        <w:rPr>
          <w:rFonts w:ascii="Arial" w:hAnsi="Arial" w:cs="Arial"/>
        </w:rPr>
        <w:t>For all Band funded residential construction projects, a performance bond is required for contracts in excess of $50,000.00.  The performance bond shall be at a minimum twenty (20%) percent of the contract price, but not in excess of $500,000.00.</w:t>
      </w:r>
    </w:p>
    <w:p w:rsidR="008E4AC8" w:rsidRDefault="008E4AC8" w:rsidP="00611535">
      <w:pPr>
        <w:ind w:right="720"/>
        <w:rPr>
          <w:rFonts w:ascii="Arial" w:eastAsia="Arial Unicode MS" w:hAnsi="Arial" w:cs="Arial"/>
          <w:sz w:val="26"/>
          <w:szCs w:val="26"/>
          <w:u w:val="single"/>
        </w:rPr>
      </w:pPr>
    </w:p>
    <w:p w:rsidR="008E4AC8" w:rsidRDefault="008E4AC8" w:rsidP="00611535">
      <w:pPr>
        <w:ind w:right="720"/>
        <w:rPr>
          <w:rFonts w:ascii="Arial" w:eastAsia="Arial Unicode MS" w:hAnsi="Arial" w:cs="Arial"/>
          <w:sz w:val="26"/>
          <w:szCs w:val="26"/>
          <w:u w:val="single"/>
        </w:rPr>
      </w:pPr>
    </w:p>
    <w:p w:rsidR="0090707D" w:rsidRPr="0093542D" w:rsidRDefault="0090707D" w:rsidP="0090707D">
      <w:pPr>
        <w:ind w:right="720"/>
        <w:rPr>
          <w:rFonts w:ascii="Arial" w:eastAsia="Arial Unicode MS" w:hAnsi="Arial" w:cs="Arial"/>
          <w:sz w:val="26"/>
          <w:szCs w:val="26"/>
          <w:u w:val="single"/>
        </w:rPr>
      </w:pPr>
      <w:r w:rsidRPr="0093542D">
        <w:rPr>
          <w:rFonts w:ascii="Arial" w:eastAsia="Arial Unicode MS" w:hAnsi="Arial" w:cs="Arial"/>
          <w:sz w:val="26"/>
          <w:szCs w:val="26"/>
          <w:u w:val="single"/>
        </w:rPr>
        <w:t>SECTION II – BIDDING FORMS</w:t>
      </w:r>
    </w:p>
    <w:p w:rsidR="0090707D" w:rsidRDefault="0090707D" w:rsidP="0090707D">
      <w:pPr>
        <w:ind w:right="720"/>
        <w:rPr>
          <w:rFonts w:ascii="Arial" w:eastAsia="Arial Unicode MS" w:hAnsi="Arial" w:cs="Arial"/>
        </w:rPr>
      </w:pPr>
      <w:r>
        <w:rPr>
          <w:rFonts w:ascii="Arial" w:eastAsia="Arial Unicode MS" w:hAnsi="Arial" w:cs="Arial"/>
        </w:rPr>
        <w:t>Bidding Requirements and Contract Forms</w:t>
      </w:r>
    </w:p>
    <w:p w:rsidR="0090707D" w:rsidRDefault="0090707D" w:rsidP="0090707D">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90707D" w:rsidRDefault="0090707D" w:rsidP="0090707D">
      <w:pPr>
        <w:ind w:right="720"/>
        <w:jc w:val="right"/>
        <w:rPr>
          <w:rFonts w:ascii="Arial" w:eastAsia="Arial Unicode MS" w:hAnsi="Arial" w:cs="Arial"/>
        </w:rPr>
      </w:pPr>
      <w:r>
        <w:rPr>
          <w:rFonts w:ascii="Arial" w:eastAsia="Arial Unicode MS" w:hAnsi="Arial" w:cs="Arial"/>
        </w:rPr>
        <w:t>PROJECT MANAGEMENT</w:t>
      </w:r>
    </w:p>
    <w:p w:rsidR="0090707D" w:rsidRPr="0093542D" w:rsidRDefault="0090707D" w:rsidP="0090707D">
      <w:pPr>
        <w:tabs>
          <w:tab w:val="left" w:pos="8640"/>
        </w:tabs>
        <w:jc w:val="both"/>
        <w:rPr>
          <w:rFonts w:ascii="Arial" w:eastAsia="Arial Unicode MS" w:hAnsi="Arial" w:cs="Arial"/>
        </w:rPr>
      </w:pPr>
    </w:p>
    <w:p w:rsidR="0090707D" w:rsidRPr="0093542D" w:rsidRDefault="0090707D" w:rsidP="0090707D">
      <w:pPr>
        <w:tabs>
          <w:tab w:val="left" w:pos="8640"/>
        </w:tabs>
        <w:jc w:val="center"/>
        <w:rPr>
          <w:rFonts w:ascii="Arial" w:eastAsia="Arial Unicode MS" w:hAnsi="Arial" w:cs="Arial"/>
          <w:sz w:val="26"/>
          <w:szCs w:val="26"/>
          <w:u w:val="single"/>
        </w:rPr>
      </w:pPr>
      <w:r>
        <w:rPr>
          <w:rFonts w:ascii="Arial" w:eastAsia="Arial Unicode MS" w:hAnsi="Arial" w:cs="Arial"/>
          <w:sz w:val="26"/>
          <w:szCs w:val="26"/>
          <w:u w:val="single"/>
        </w:rPr>
        <w:t>FY 2016</w:t>
      </w:r>
      <w:r w:rsidRPr="0093542D">
        <w:rPr>
          <w:rFonts w:ascii="Arial" w:eastAsia="Arial Unicode MS" w:hAnsi="Arial" w:cs="Arial"/>
          <w:sz w:val="26"/>
          <w:szCs w:val="26"/>
          <w:u w:val="single"/>
        </w:rPr>
        <w:t xml:space="preserve"> CONSTRUCTION BID FORM</w:t>
      </w:r>
    </w:p>
    <w:p w:rsidR="0090707D" w:rsidRPr="0093542D" w:rsidRDefault="0090707D" w:rsidP="0090707D">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rsidR="0090707D" w:rsidRDefault="0090707D" w:rsidP="0090707D">
      <w:pPr>
        <w:tabs>
          <w:tab w:val="left" w:pos="8640"/>
        </w:tabs>
        <w:jc w:val="center"/>
        <w:rPr>
          <w:rFonts w:ascii="Gill Sans MT" w:eastAsia="Arial Unicode MS" w:hAnsi="Gill Sans MT" w:cs="Gautami"/>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90707D" w:rsidRPr="00A42EFE" w:rsidRDefault="0090707D" w:rsidP="0090707D">
      <w:pPr>
        <w:tabs>
          <w:tab w:val="left" w:pos="8640"/>
        </w:tabs>
        <w:rPr>
          <w:rFonts w:ascii="Arial" w:eastAsia="Arial Unicode MS" w:hAnsi="Arial" w:cs="Arial"/>
          <w:b/>
          <w:sz w:val="28"/>
          <w:szCs w:val="28"/>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D83325">
        <w:rPr>
          <w:rFonts w:ascii="Arial" w:eastAsia="Arial Unicode MS" w:hAnsi="Arial" w:cs="Arial"/>
          <w:b/>
          <w:sz w:val="16"/>
          <w:szCs w:val="16"/>
        </w:rPr>
        <w:t>3240 Chiminising Dr. D &amp; R</w:t>
      </w:r>
    </w:p>
    <w:p w:rsidR="0090707D" w:rsidRPr="00A42EFE" w:rsidRDefault="0090707D" w:rsidP="0090707D">
      <w:pPr>
        <w:tabs>
          <w:tab w:val="left" w:pos="8640"/>
        </w:tabs>
        <w:rPr>
          <w:rFonts w:ascii="Arial" w:eastAsia="Arial Unicode MS" w:hAnsi="Arial" w:cs="Arial"/>
          <w:b/>
          <w:sz w:val="28"/>
          <w:szCs w:val="28"/>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PRICE: </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0707D" w:rsidRDefault="0090707D" w:rsidP="0090707D">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i/>
          <w:sz w:val="16"/>
          <w:szCs w:val="16"/>
        </w:rPr>
      </w:pPr>
      <w:r>
        <w:rPr>
          <w:rFonts w:ascii="Arial" w:eastAsia="Arial Unicode MS" w:hAnsi="Arial" w:cs="Arial"/>
          <w:b/>
          <w:sz w:val="16"/>
          <w:szCs w:val="16"/>
        </w:rPr>
        <w:t>ALTERNATE #1:</w:t>
      </w:r>
      <w:r w:rsidRPr="00CC518C">
        <w:rPr>
          <w:rFonts w:ascii="Arial" w:eastAsia="Arial Unicode MS" w:hAnsi="Arial" w:cs="Arial"/>
          <w:i/>
          <w:sz w:val="16"/>
          <w:szCs w:val="16"/>
        </w:rPr>
        <w:t xml:space="preserve"> </w:t>
      </w:r>
      <w:r>
        <w:rPr>
          <w:rFonts w:ascii="Arial" w:eastAsia="Arial Unicode MS" w:hAnsi="Arial" w:cs="Arial"/>
          <w:i/>
          <w:sz w:val="16"/>
          <w:szCs w:val="16"/>
        </w:rPr>
        <w:t>(Unit Costs: Extra Block, Extra Fill Placed)</w:t>
      </w:r>
    </w:p>
    <w:p w:rsidR="0090707D" w:rsidRDefault="0090707D" w:rsidP="0090707D">
      <w:pPr>
        <w:tabs>
          <w:tab w:val="left" w:pos="8640"/>
        </w:tabs>
        <w:rPr>
          <w:rFonts w:ascii="Arial" w:eastAsia="Arial Unicode MS" w:hAnsi="Arial" w:cs="Arial"/>
          <w:b/>
          <w:sz w:val="16"/>
          <w:szCs w:val="16"/>
        </w:rPr>
      </w:pPr>
    </w:p>
    <w:p w:rsidR="0090707D" w:rsidRPr="00B93F45" w:rsidRDefault="0090707D" w:rsidP="0090707D">
      <w:pPr>
        <w:tabs>
          <w:tab w:val="left" w:pos="8640"/>
        </w:tabs>
        <w:rPr>
          <w:rFonts w:ascii="Arial" w:eastAsia="Arial Unicode MS" w:hAnsi="Arial" w:cs="Arial"/>
          <w:b/>
          <w:sz w:val="8"/>
          <w:szCs w:val="8"/>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500 Extra Blocks @ _______/per block = $___________; 300 cu yards Fill @ ______/per cu yd = $___________</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rPr>
      </w:pPr>
    </w:p>
    <w:p w:rsidR="0090707D" w:rsidRPr="00C46122" w:rsidRDefault="0090707D" w:rsidP="0090707D">
      <w:pPr>
        <w:tabs>
          <w:tab w:val="left" w:pos="8640"/>
        </w:tabs>
        <w:rPr>
          <w:rFonts w:ascii="Arial" w:eastAsia="Arial Unicode MS" w:hAnsi="Arial" w:cs="Arial"/>
          <w:i/>
          <w:sz w:val="16"/>
          <w:szCs w:val="16"/>
        </w:rPr>
      </w:pPr>
      <w:r>
        <w:rPr>
          <w:rFonts w:ascii="Arial" w:eastAsia="Arial Unicode MS" w:hAnsi="Arial" w:cs="Arial"/>
          <w:b/>
          <w:sz w:val="16"/>
          <w:szCs w:val="16"/>
        </w:rPr>
        <w:t>ALTERNATE #2</w:t>
      </w:r>
      <w:r>
        <w:rPr>
          <w:rFonts w:ascii="Arial" w:eastAsia="Arial Unicode MS" w:hAnsi="Arial" w:cs="Arial"/>
          <w:b/>
          <w:sz w:val="16"/>
          <w:szCs w:val="16"/>
        </w:rPr>
        <w:t xml:space="preserve">: </w:t>
      </w:r>
      <w:r w:rsidRPr="00C46122">
        <w:rPr>
          <w:rFonts w:ascii="Arial" w:eastAsia="Arial Unicode MS" w:hAnsi="Arial" w:cs="Arial"/>
          <w:i/>
          <w:sz w:val="16"/>
          <w:szCs w:val="16"/>
        </w:rPr>
        <w:t>(Final Grade</w:t>
      </w:r>
      <w:r w:rsidR="00DB56C7">
        <w:rPr>
          <w:rFonts w:ascii="Arial" w:eastAsia="Arial Unicode MS" w:hAnsi="Arial" w:cs="Arial"/>
          <w:i/>
          <w:sz w:val="16"/>
          <w:szCs w:val="16"/>
        </w:rPr>
        <w:t>/ Seeding</w:t>
      </w:r>
      <w:bookmarkStart w:id="0" w:name="_GoBack"/>
      <w:bookmarkEnd w:id="0"/>
      <w:r w:rsidRPr="00C46122">
        <w:rPr>
          <w:rFonts w:ascii="Arial" w:eastAsia="Arial Unicode MS" w:hAnsi="Arial" w:cs="Arial"/>
          <w:i/>
          <w:sz w:val="16"/>
          <w:szCs w:val="16"/>
        </w:rPr>
        <w:t xml:space="preserve">) </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0707D" w:rsidRDefault="0090707D" w:rsidP="0090707D">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90707D" w:rsidRDefault="0090707D" w:rsidP="0090707D">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90707D" w:rsidRDefault="0090707D" w:rsidP="0090707D">
      <w:pPr>
        <w:tabs>
          <w:tab w:val="left" w:pos="8640"/>
        </w:tabs>
        <w:rPr>
          <w:rFonts w:ascii="Arial" w:eastAsia="Arial Unicode MS" w:hAnsi="Arial" w:cs="Arial"/>
          <w:sz w:val="16"/>
          <w:szCs w:val="16"/>
        </w:rPr>
      </w:pPr>
    </w:p>
    <w:p w:rsidR="0090707D" w:rsidRPr="00DD181E" w:rsidRDefault="0090707D" w:rsidP="0090707D">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90707D" w:rsidRDefault="0090707D" w:rsidP="0090707D">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90707D" w:rsidRDefault="0090707D" w:rsidP="0090707D">
      <w:pPr>
        <w:tabs>
          <w:tab w:val="left" w:pos="8640"/>
        </w:tabs>
        <w:rPr>
          <w:rFonts w:ascii="Arial" w:eastAsia="Arial Unicode MS" w:hAnsi="Arial" w:cs="Arial"/>
          <w:sz w:val="16"/>
          <w:szCs w:val="16"/>
        </w:rPr>
      </w:pPr>
    </w:p>
    <w:p w:rsidR="0090707D" w:rsidRDefault="0090707D" w:rsidP="0090707D">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90707D" w:rsidRDefault="0090707D" w:rsidP="0090707D">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90707D" w:rsidRDefault="0090707D" w:rsidP="0090707D">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90707D" w:rsidRPr="009B75C8" w:rsidRDefault="0090707D" w:rsidP="0090707D">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90707D" w:rsidRDefault="0090707D" w:rsidP="0090707D">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(REQUIRED)</w:t>
      </w:r>
    </w:p>
    <w:p w:rsidR="0090707D" w:rsidRDefault="0090707D" w:rsidP="0090707D">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MINNESOTA CONTRACTOR’S LICENSE (if applicable)</w:t>
      </w:r>
    </w:p>
    <w:p w:rsidR="0090707D" w:rsidRDefault="0090707D" w:rsidP="0090707D">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u w:val="single"/>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rPr>
      </w:pPr>
    </w:p>
    <w:p w:rsidR="0090707D" w:rsidRDefault="0090707D" w:rsidP="0090707D">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90707D" w:rsidRDefault="0090707D" w:rsidP="0090707D">
      <w:pPr>
        <w:tabs>
          <w:tab w:val="left" w:pos="8640"/>
        </w:tabs>
        <w:rPr>
          <w:rFonts w:ascii="Gill Sans MT" w:eastAsia="Arial Unicode MS" w:hAnsi="Gill Sans MT" w:cs="Gautami"/>
          <w:b/>
          <w:sz w:val="16"/>
          <w:szCs w:val="16"/>
        </w:rPr>
      </w:pPr>
    </w:p>
    <w:p w:rsidR="0090707D" w:rsidRDefault="0090707D" w:rsidP="0090707D">
      <w:pPr>
        <w:rPr>
          <w:rFonts w:ascii="Arial" w:eastAsia="Arial Unicode MS" w:hAnsi="Arial" w:cs="Arial"/>
          <w:b/>
          <w:sz w:val="16"/>
          <w:szCs w:val="16"/>
        </w:rPr>
      </w:pPr>
    </w:p>
    <w:p w:rsidR="0090707D" w:rsidRDefault="0090707D" w:rsidP="0090707D">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90707D" w:rsidRDefault="0090707D" w:rsidP="0090707D">
      <w:pPr>
        <w:rPr>
          <w:rFonts w:ascii="Arial" w:eastAsia="Arial Unicode MS" w:hAnsi="Arial" w:cs="Arial"/>
          <w:b/>
          <w:sz w:val="16"/>
          <w:szCs w:val="16"/>
        </w:rPr>
      </w:pPr>
    </w:p>
    <w:p w:rsidR="0090707D" w:rsidRDefault="0090707D" w:rsidP="0090707D">
      <w:pPr>
        <w:rPr>
          <w:rFonts w:ascii="Arial" w:eastAsia="Arial Unicode MS" w:hAnsi="Arial" w:cs="Arial"/>
          <w:b/>
          <w:sz w:val="16"/>
          <w:szCs w:val="16"/>
        </w:rPr>
      </w:pPr>
    </w:p>
    <w:p w:rsidR="0090707D" w:rsidRPr="009B75C8" w:rsidRDefault="0090707D" w:rsidP="0090707D">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8E4AC8" w:rsidRDefault="008E4AC8" w:rsidP="00611535">
      <w:pPr>
        <w:ind w:right="720"/>
        <w:rPr>
          <w:rFonts w:ascii="Arial" w:eastAsia="Arial Unicode MS" w:hAnsi="Arial" w:cs="Arial"/>
          <w:sz w:val="26"/>
          <w:szCs w:val="26"/>
          <w:u w:val="single"/>
        </w:rPr>
      </w:pPr>
    </w:p>
    <w:sectPr w:rsidR="008E4AC8" w:rsidSect="00EA18B8">
      <w:pgSz w:w="12240" w:h="15840" w:code="1"/>
      <w:pgMar w:top="720"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A0" w:rsidRDefault="00294FA0">
      <w:r>
        <w:separator/>
      </w:r>
    </w:p>
  </w:endnote>
  <w:endnote w:type="continuationSeparator" w:id="0">
    <w:p w:rsidR="00294FA0" w:rsidRDefault="0029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A0" w:rsidRDefault="00294FA0">
      <w:r>
        <w:separator/>
      </w:r>
    </w:p>
  </w:footnote>
  <w:footnote w:type="continuationSeparator" w:id="0">
    <w:p w:rsidR="00294FA0" w:rsidRDefault="0029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E4B093D"/>
    <w:multiLevelType w:val="hybridMultilevel"/>
    <w:tmpl w:val="229AE40A"/>
    <w:lvl w:ilvl="0" w:tplc="4AAAF2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F0995"/>
    <w:multiLevelType w:val="hybridMultilevel"/>
    <w:tmpl w:val="A86828DA"/>
    <w:lvl w:ilvl="0" w:tplc="7D6E678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7B41"/>
    <w:multiLevelType w:val="hybridMultilevel"/>
    <w:tmpl w:val="8DF43B8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667197C"/>
    <w:multiLevelType w:val="hybridMultilevel"/>
    <w:tmpl w:val="CA4A175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22D607F"/>
    <w:multiLevelType w:val="hybridMultilevel"/>
    <w:tmpl w:val="73E8FD70"/>
    <w:lvl w:ilvl="0" w:tplc="5A644A1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C4492"/>
    <w:multiLevelType w:val="hybridMultilevel"/>
    <w:tmpl w:val="C9E8725C"/>
    <w:lvl w:ilvl="0" w:tplc="D9587C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D980040"/>
    <w:multiLevelType w:val="hybridMultilevel"/>
    <w:tmpl w:val="9624492E"/>
    <w:lvl w:ilvl="0" w:tplc="23200A5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16706"/>
    <w:multiLevelType w:val="hybridMultilevel"/>
    <w:tmpl w:val="592EA884"/>
    <w:lvl w:ilvl="0" w:tplc="D7709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9D5595"/>
    <w:multiLevelType w:val="hybridMultilevel"/>
    <w:tmpl w:val="B5340696"/>
    <w:lvl w:ilvl="0" w:tplc="B010C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6166C4"/>
    <w:multiLevelType w:val="hybridMultilevel"/>
    <w:tmpl w:val="011E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96B8E"/>
    <w:multiLevelType w:val="hybridMultilevel"/>
    <w:tmpl w:val="06C03E56"/>
    <w:lvl w:ilvl="0" w:tplc="8346AD60">
      <w:start w:val="18"/>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01948F2"/>
    <w:multiLevelType w:val="hybridMultilevel"/>
    <w:tmpl w:val="986CF550"/>
    <w:lvl w:ilvl="0" w:tplc="00F89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A920F45"/>
    <w:multiLevelType w:val="hybridMultilevel"/>
    <w:tmpl w:val="1AD6DAF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CF514F3"/>
    <w:multiLevelType w:val="hybridMultilevel"/>
    <w:tmpl w:val="ABD22E10"/>
    <w:lvl w:ilvl="0" w:tplc="E69A689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8"/>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7"/>
  </w:num>
  <w:num w:numId="11">
    <w:abstractNumId w:val="2"/>
  </w:num>
  <w:num w:numId="12">
    <w:abstractNumId w:val="12"/>
  </w:num>
  <w:num w:numId="13">
    <w:abstractNumId w:val="20"/>
  </w:num>
  <w:num w:numId="14">
    <w:abstractNumId w:val="7"/>
  </w:num>
  <w:num w:numId="15">
    <w:abstractNumId w:val="3"/>
  </w:num>
  <w:num w:numId="16">
    <w:abstractNumId w:val="19"/>
  </w:num>
  <w:num w:numId="17">
    <w:abstractNumId w:val="4"/>
  </w:num>
  <w:num w:numId="18">
    <w:abstractNumId w:val="11"/>
  </w:num>
  <w:num w:numId="19">
    <w:abstractNumId w:val="13"/>
  </w:num>
  <w:num w:numId="20">
    <w:abstractNumId w:val="15"/>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3166F"/>
    <w:rsid w:val="000458B0"/>
    <w:rsid w:val="00063875"/>
    <w:rsid w:val="00065256"/>
    <w:rsid w:val="00066A9E"/>
    <w:rsid w:val="000713B0"/>
    <w:rsid w:val="00072B31"/>
    <w:rsid w:val="000833E8"/>
    <w:rsid w:val="000A61F0"/>
    <w:rsid w:val="000B5232"/>
    <w:rsid w:val="000C0502"/>
    <w:rsid w:val="000C1EBE"/>
    <w:rsid w:val="000C69BA"/>
    <w:rsid w:val="000D39CA"/>
    <w:rsid w:val="000D4D48"/>
    <w:rsid w:val="000D6E2E"/>
    <w:rsid w:val="000E1EC2"/>
    <w:rsid w:val="000E32B5"/>
    <w:rsid w:val="000F1EAD"/>
    <w:rsid w:val="000F4DBB"/>
    <w:rsid w:val="00103ED7"/>
    <w:rsid w:val="001041EB"/>
    <w:rsid w:val="001116B0"/>
    <w:rsid w:val="0012237A"/>
    <w:rsid w:val="00123C67"/>
    <w:rsid w:val="00130AEE"/>
    <w:rsid w:val="00133D8F"/>
    <w:rsid w:val="00142199"/>
    <w:rsid w:val="001441AE"/>
    <w:rsid w:val="00147D2C"/>
    <w:rsid w:val="001527B6"/>
    <w:rsid w:val="00157D30"/>
    <w:rsid w:val="00166A52"/>
    <w:rsid w:val="0018769B"/>
    <w:rsid w:val="001907AE"/>
    <w:rsid w:val="00193094"/>
    <w:rsid w:val="00195058"/>
    <w:rsid w:val="00197DE8"/>
    <w:rsid w:val="001A1FD1"/>
    <w:rsid w:val="001A22AD"/>
    <w:rsid w:val="001B021A"/>
    <w:rsid w:val="001C15FD"/>
    <w:rsid w:val="001C31C9"/>
    <w:rsid w:val="001C7C93"/>
    <w:rsid w:val="001E6EAC"/>
    <w:rsid w:val="001F01B7"/>
    <w:rsid w:val="001F769F"/>
    <w:rsid w:val="002026EB"/>
    <w:rsid w:val="00217AED"/>
    <w:rsid w:val="00220CFB"/>
    <w:rsid w:val="002218EC"/>
    <w:rsid w:val="0023602B"/>
    <w:rsid w:val="0024241D"/>
    <w:rsid w:val="00244635"/>
    <w:rsid w:val="0024487F"/>
    <w:rsid w:val="00247674"/>
    <w:rsid w:val="0026055C"/>
    <w:rsid w:val="00265755"/>
    <w:rsid w:val="002660F6"/>
    <w:rsid w:val="00280CF4"/>
    <w:rsid w:val="00283A59"/>
    <w:rsid w:val="002905E2"/>
    <w:rsid w:val="00291E12"/>
    <w:rsid w:val="00294FA0"/>
    <w:rsid w:val="00296AB5"/>
    <w:rsid w:val="002A623D"/>
    <w:rsid w:val="002B3487"/>
    <w:rsid w:val="002C0320"/>
    <w:rsid w:val="002C0AAF"/>
    <w:rsid w:val="002C595D"/>
    <w:rsid w:val="002C627A"/>
    <w:rsid w:val="002E5440"/>
    <w:rsid w:val="002F43EE"/>
    <w:rsid w:val="002F55B9"/>
    <w:rsid w:val="002F6FA2"/>
    <w:rsid w:val="00304399"/>
    <w:rsid w:val="00333AAE"/>
    <w:rsid w:val="003436D1"/>
    <w:rsid w:val="00345930"/>
    <w:rsid w:val="003541F4"/>
    <w:rsid w:val="00355AF2"/>
    <w:rsid w:val="00361F1B"/>
    <w:rsid w:val="00376C33"/>
    <w:rsid w:val="00385CC5"/>
    <w:rsid w:val="0039104E"/>
    <w:rsid w:val="00392619"/>
    <w:rsid w:val="00394619"/>
    <w:rsid w:val="00395925"/>
    <w:rsid w:val="003A2AC5"/>
    <w:rsid w:val="003B7C31"/>
    <w:rsid w:val="003C0732"/>
    <w:rsid w:val="003C1ED9"/>
    <w:rsid w:val="003D3DDE"/>
    <w:rsid w:val="003D453C"/>
    <w:rsid w:val="003D6024"/>
    <w:rsid w:val="003E177C"/>
    <w:rsid w:val="004035E4"/>
    <w:rsid w:val="00405E72"/>
    <w:rsid w:val="00424E0B"/>
    <w:rsid w:val="00427AA4"/>
    <w:rsid w:val="0043153A"/>
    <w:rsid w:val="004367B2"/>
    <w:rsid w:val="00452B65"/>
    <w:rsid w:val="0045335A"/>
    <w:rsid w:val="00454D49"/>
    <w:rsid w:val="00456B70"/>
    <w:rsid w:val="00457FD2"/>
    <w:rsid w:val="00461C5C"/>
    <w:rsid w:val="004709B1"/>
    <w:rsid w:val="00474E25"/>
    <w:rsid w:val="004757C7"/>
    <w:rsid w:val="00490B4E"/>
    <w:rsid w:val="00494CEF"/>
    <w:rsid w:val="004A01BA"/>
    <w:rsid w:val="004A0A72"/>
    <w:rsid w:val="004C2C3A"/>
    <w:rsid w:val="004E5324"/>
    <w:rsid w:val="004E68C4"/>
    <w:rsid w:val="004F2933"/>
    <w:rsid w:val="004F7A93"/>
    <w:rsid w:val="0051642A"/>
    <w:rsid w:val="00516B5C"/>
    <w:rsid w:val="00521237"/>
    <w:rsid w:val="00525B64"/>
    <w:rsid w:val="0052791F"/>
    <w:rsid w:val="0054248C"/>
    <w:rsid w:val="00543DE6"/>
    <w:rsid w:val="005604E1"/>
    <w:rsid w:val="00567832"/>
    <w:rsid w:val="0057480A"/>
    <w:rsid w:val="00580414"/>
    <w:rsid w:val="00580660"/>
    <w:rsid w:val="0058397A"/>
    <w:rsid w:val="00584FB9"/>
    <w:rsid w:val="0059115C"/>
    <w:rsid w:val="005A320D"/>
    <w:rsid w:val="005A45EC"/>
    <w:rsid w:val="005A596C"/>
    <w:rsid w:val="005B79C9"/>
    <w:rsid w:val="005C09B9"/>
    <w:rsid w:val="005D4B86"/>
    <w:rsid w:val="005D7961"/>
    <w:rsid w:val="005E4402"/>
    <w:rsid w:val="005F36F0"/>
    <w:rsid w:val="00611535"/>
    <w:rsid w:val="00616524"/>
    <w:rsid w:val="00625125"/>
    <w:rsid w:val="006266B4"/>
    <w:rsid w:val="0063523F"/>
    <w:rsid w:val="00636D47"/>
    <w:rsid w:val="00636F38"/>
    <w:rsid w:val="00641FFF"/>
    <w:rsid w:val="00652D7E"/>
    <w:rsid w:val="00665FF1"/>
    <w:rsid w:val="00682498"/>
    <w:rsid w:val="006841CB"/>
    <w:rsid w:val="00696E44"/>
    <w:rsid w:val="006A38AE"/>
    <w:rsid w:val="006B016F"/>
    <w:rsid w:val="006B4634"/>
    <w:rsid w:val="006B478F"/>
    <w:rsid w:val="006D08D7"/>
    <w:rsid w:val="006D1986"/>
    <w:rsid w:val="006D1BAD"/>
    <w:rsid w:val="006F1741"/>
    <w:rsid w:val="006F35A2"/>
    <w:rsid w:val="006F7591"/>
    <w:rsid w:val="007007F9"/>
    <w:rsid w:val="0070222E"/>
    <w:rsid w:val="007035B7"/>
    <w:rsid w:val="007072B8"/>
    <w:rsid w:val="00714346"/>
    <w:rsid w:val="00715E38"/>
    <w:rsid w:val="007217D7"/>
    <w:rsid w:val="00727C79"/>
    <w:rsid w:val="00744656"/>
    <w:rsid w:val="00752260"/>
    <w:rsid w:val="00767BFA"/>
    <w:rsid w:val="00772267"/>
    <w:rsid w:val="007734DA"/>
    <w:rsid w:val="00782324"/>
    <w:rsid w:val="00783067"/>
    <w:rsid w:val="00795CDF"/>
    <w:rsid w:val="007A472A"/>
    <w:rsid w:val="007A79E6"/>
    <w:rsid w:val="007B33CA"/>
    <w:rsid w:val="007B35E7"/>
    <w:rsid w:val="007D4356"/>
    <w:rsid w:val="007E1C0E"/>
    <w:rsid w:val="007E2C2F"/>
    <w:rsid w:val="007F55BF"/>
    <w:rsid w:val="007F7B58"/>
    <w:rsid w:val="007F7BA6"/>
    <w:rsid w:val="00801CBC"/>
    <w:rsid w:val="00805CC9"/>
    <w:rsid w:val="00812083"/>
    <w:rsid w:val="008125AD"/>
    <w:rsid w:val="008150E8"/>
    <w:rsid w:val="008265B2"/>
    <w:rsid w:val="00842B3C"/>
    <w:rsid w:val="008544E4"/>
    <w:rsid w:val="00855B08"/>
    <w:rsid w:val="00856699"/>
    <w:rsid w:val="00856FEC"/>
    <w:rsid w:val="00885932"/>
    <w:rsid w:val="00887D63"/>
    <w:rsid w:val="008C3CFF"/>
    <w:rsid w:val="008D1BB8"/>
    <w:rsid w:val="008D3D5C"/>
    <w:rsid w:val="008E2452"/>
    <w:rsid w:val="008E2FC3"/>
    <w:rsid w:val="008E4AC8"/>
    <w:rsid w:val="008F7539"/>
    <w:rsid w:val="00902E27"/>
    <w:rsid w:val="0090707D"/>
    <w:rsid w:val="0091203C"/>
    <w:rsid w:val="00912229"/>
    <w:rsid w:val="0093542D"/>
    <w:rsid w:val="009441A6"/>
    <w:rsid w:val="00950191"/>
    <w:rsid w:val="0095322B"/>
    <w:rsid w:val="00955346"/>
    <w:rsid w:val="009641FF"/>
    <w:rsid w:val="009645EE"/>
    <w:rsid w:val="00967D8B"/>
    <w:rsid w:val="0098046D"/>
    <w:rsid w:val="0098193C"/>
    <w:rsid w:val="009937E0"/>
    <w:rsid w:val="009A08F9"/>
    <w:rsid w:val="009C6E69"/>
    <w:rsid w:val="009D4FA1"/>
    <w:rsid w:val="009D6B6A"/>
    <w:rsid w:val="009E714F"/>
    <w:rsid w:val="009F3B57"/>
    <w:rsid w:val="009F4B2B"/>
    <w:rsid w:val="009F4FB5"/>
    <w:rsid w:val="00A021DA"/>
    <w:rsid w:val="00A12FCB"/>
    <w:rsid w:val="00A153DF"/>
    <w:rsid w:val="00A156B1"/>
    <w:rsid w:val="00A2661C"/>
    <w:rsid w:val="00A30256"/>
    <w:rsid w:val="00A42129"/>
    <w:rsid w:val="00A50C9B"/>
    <w:rsid w:val="00A53495"/>
    <w:rsid w:val="00A66349"/>
    <w:rsid w:val="00A711FE"/>
    <w:rsid w:val="00A812A8"/>
    <w:rsid w:val="00A92818"/>
    <w:rsid w:val="00AA02E1"/>
    <w:rsid w:val="00AA49C1"/>
    <w:rsid w:val="00AA5577"/>
    <w:rsid w:val="00AA6D12"/>
    <w:rsid w:val="00AB1F7F"/>
    <w:rsid w:val="00AB6261"/>
    <w:rsid w:val="00AC3777"/>
    <w:rsid w:val="00AC37D0"/>
    <w:rsid w:val="00AC47E6"/>
    <w:rsid w:val="00AD4182"/>
    <w:rsid w:val="00AD6819"/>
    <w:rsid w:val="00AE0725"/>
    <w:rsid w:val="00AE1C50"/>
    <w:rsid w:val="00AE2985"/>
    <w:rsid w:val="00AE33BB"/>
    <w:rsid w:val="00AE7067"/>
    <w:rsid w:val="00AE77F7"/>
    <w:rsid w:val="00AF1337"/>
    <w:rsid w:val="00B01ADE"/>
    <w:rsid w:val="00B02A59"/>
    <w:rsid w:val="00B467CC"/>
    <w:rsid w:val="00B47BAF"/>
    <w:rsid w:val="00B546C2"/>
    <w:rsid w:val="00B57472"/>
    <w:rsid w:val="00B60AEC"/>
    <w:rsid w:val="00B70274"/>
    <w:rsid w:val="00B8247D"/>
    <w:rsid w:val="00B8259D"/>
    <w:rsid w:val="00B85A22"/>
    <w:rsid w:val="00B8617A"/>
    <w:rsid w:val="00BA48AF"/>
    <w:rsid w:val="00BA4B36"/>
    <w:rsid w:val="00BA60EA"/>
    <w:rsid w:val="00BA637A"/>
    <w:rsid w:val="00BA6C9D"/>
    <w:rsid w:val="00BD0774"/>
    <w:rsid w:val="00BE0395"/>
    <w:rsid w:val="00BE4C1E"/>
    <w:rsid w:val="00BF7207"/>
    <w:rsid w:val="00C05FC1"/>
    <w:rsid w:val="00C10098"/>
    <w:rsid w:val="00C13751"/>
    <w:rsid w:val="00C138F3"/>
    <w:rsid w:val="00C236C3"/>
    <w:rsid w:val="00C2686F"/>
    <w:rsid w:val="00C32EE8"/>
    <w:rsid w:val="00C341AE"/>
    <w:rsid w:val="00C34D27"/>
    <w:rsid w:val="00C40F8F"/>
    <w:rsid w:val="00C436F7"/>
    <w:rsid w:val="00C4628D"/>
    <w:rsid w:val="00C50039"/>
    <w:rsid w:val="00C54218"/>
    <w:rsid w:val="00C62FDD"/>
    <w:rsid w:val="00C65ABA"/>
    <w:rsid w:val="00C661B9"/>
    <w:rsid w:val="00C67CEF"/>
    <w:rsid w:val="00C85762"/>
    <w:rsid w:val="00C9028B"/>
    <w:rsid w:val="00C94E2D"/>
    <w:rsid w:val="00C96ADF"/>
    <w:rsid w:val="00CA38DE"/>
    <w:rsid w:val="00CA5929"/>
    <w:rsid w:val="00CB034C"/>
    <w:rsid w:val="00CC370B"/>
    <w:rsid w:val="00CC5D15"/>
    <w:rsid w:val="00CD28CE"/>
    <w:rsid w:val="00CE2D5C"/>
    <w:rsid w:val="00CF4819"/>
    <w:rsid w:val="00D009C6"/>
    <w:rsid w:val="00D00C07"/>
    <w:rsid w:val="00D05B3F"/>
    <w:rsid w:val="00D140F5"/>
    <w:rsid w:val="00D433A9"/>
    <w:rsid w:val="00D44CC8"/>
    <w:rsid w:val="00D473CE"/>
    <w:rsid w:val="00D51F20"/>
    <w:rsid w:val="00D522D5"/>
    <w:rsid w:val="00D5498B"/>
    <w:rsid w:val="00D5689C"/>
    <w:rsid w:val="00D650E2"/>
    <w:rsid w:val="00D65E4B"/>
    <w:rsid w:val="00D749AE"/>
    <w:rsid w:val="00D80E7D"/>
    <w:rsid w:val="00D814B8"/>
    <w:rsid w:val="00D815D8"/>
    <w:rsid w:val="00D81F17"/>
    <w:rsid w:val="00D83325"/>
    <w:rsid w:val="00D94563"/>
    <w:rsid w:val="00D973EC"/>
    <w:rsid w:val="00DA11D2"/>
    <w:rsid w:val="00DA3D1D"/>
    <w:rsid w:val="00DA499B"/>
    <w:rsid w:val="00DA61CE"/>
    <w:rsid w:val="00DB084E"/>
    <w:rsid w:val="00DB1078"/>
    <w:rsid w:val="00DB5552"/>
    <w:rsid w:val="00DB56C7"/>
    <w:rsid w:val="00DC4BB6"/>
    <w:rsid w:val="00DC4E8A"/>
    <w:rsid w:val="00DD0B87"/>
    <w:rsid w:val="00DD2126"/>
    <w:rsid w:val="00DD2C8B"/>
    <w:rsid w:val="00DD348D"/>
    <w:rsid w:val="00DD7238"/>
    <w:rsid w:val="00DE26B5"/>
    <w:rsid w:val="00DE68DB"/>
    <w:rsid w:val="00DF11FF"/>
    <w:rsid w:val="00DF2AF0"/>
    <w:rsid w:val="00DF3CB9"/>
    <w:rsid w:val="00DF448A"/>
    <w:rsid w:val="00DF5BB4"/>
    <w:rsid w:val="00DF7F9B"/>
    <w:rsid w:val="00E01853"/>
    <w:rsid w:val="00E01C7F"/>
    <w:rsid w:val="00E02FAC"/>
    <w:rsid w:val="00E126F7"/>
    <w:rsid w:val="00E24A4C"/>
    <w:rsid w:val="00E24DFE"/>
    <w:rsid w:val="00E30E02"/>
    <w:rsid w:val="00E40B03"/>
    <w:rsid w:val="00E41030"/>
    <w:rsid w:val="00E4597B"/>
    <w:rsid w:val="00E47AC6"/>
    <w:rsid w:val="00E5115B"/>
    <w:rsid w:val="00E535EA"/>
    <w:rsid w:val="00E55022"/>
    <w:rsid w:val="00E5507C"/>
    <w:rsid w:val="00E738A4"/>
    <w:rsid w:val="00E81E6B"/>
    <w:rsid w:val="00E91FB8"/>
    <w:rsid w:val="00E95A8D"/>
    <w:rsid w:val="00EA00A2"/>
    <w:rsid w:val="00EA0B60"/>
    <w:rsid w:val="00EA0B7D"/>
    <w:rsid w:val="00EA18B8"/>
    <w:rsid w:val="00EA4385"/>
    <w:rsid w:val="00EA742C"/>
    <w:rsid w:val="00EA77CD"/>
    <w:rsid w:val="00EB7324"/>
    <w:rsid w:val="00EC546F"/>
    <w:rsid w:val="00EC6F8C"/>
    <w:rsid w:val="00EC7F7E"/>
    <w:rsid w:val="00ED271A"/>
    <w:rsid w:val="00ED49D8"/>
    <w:rsid w:val="00EE0E0A"/>
    <w:rsid w:val="00EF7C1F"/>
    <w:rsid w:val="00F044BF"/>
    <w:rsid w:val="00F07BA7"/>
    <w:rsid w:val="00F16762"/>
    <w:rsid w:val="00F172F6"/>
    <w:rsid w:val="00F23B5D"/>
    <w:rsid w:val="00F26909"/>
    <w:rsid w:val="00F27073"/>
    <w:rsid w:val="00F273FE"/>
    <w:rsid w:val="00F53F51"/>
    <w:rsid w:val="00F61B80"/>
    <w:rsid w:val="00F67FBB"/>
    <w:rsid w:val="00F7104A"/>
    <w:rsid w:val="00F7246B"/>
    <w:rsid w:val="00F735BD"/>
    <w:rsid w:val="00F74172"/>
    <w:rsid w:val="00F755BE"/>
    <w:rsid w:val="00F822CC"/>
    <w:rsid w:val="00F96119"/>
    <w:rsid w:val="00FA12B7"/>
    <w:rsid w:val="00FA1B72"/>
    <w:rsid w:val="00FC3805"/>
    <w:rsid w:val="00FD5465"/>
    <w:rsid w:val="00FD6E91"/>
    <w:rsid w:val="00FD7B8D"/>
    <w:rsid w:val="00FE290C"/>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15DCE22"/>
  <w15:docId w15:val="{DFB1E6CE-881B-46F7-85CD-160192B7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BB8"/>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1BB8"/>
    <w:pPr>
      <w:jc w:val="center"/>
    </w:pPr>
    <w:rPr>
      <w:b/>
      <w:sz w:val="24"/>
    </w:rPr>
  </w:style>
  <w:style w:type="paragraph" w:styleId="BodyText">
    <w:name w:val="Body Text"/>
    <w:basedOn w:val="Normal"/>
    <w:rsid w:val="008D1BB8"/>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5"/>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5"/>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5"/>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5"/>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5"/>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5"/>
      </w:numPr>
      <w:adjustRightInd w:val="0"/>
      <w:spacing w:line="360" w:lineRule="atLeast"/>
      <w:jc w:val="both"/>
      <w:textAlignment w:val="baseline"/>
    </w:pPr>
  </w:style>
  <w:style w:type="paragraph" w:customStyle="1" w:styleId="PR3">
    <w:name w:val="PR3"/>
    <w:basedOn w:val="Normal"/>
    <w:rsid w:val="00AA6D12"/>
    <w:pPr>
      <w:widowControl w:val="0"/>
      <w:numPr>
        <w:ilvl w:val="6"/>
        <w:numId w:val="5"/>
      </w:numPr>
      <w:adjustRightInd w:val="0"/>
      <w:spacing w:line="360" w:lineRule="atLeast"/>
      <w:jc w:val="both"/>
      <w:textAlignment w:val="baseline"/>
    </w:pPr>
  </w:style>
  <w:style w:type="paragraph" w:customStyle="1" w:styleId="PR4">
    <w:name w:val="PR4"/>
    <w:basedOn w:val="Normal"/>
    <w:rsid w:val="00AA6D12"/>
    <w:pPr>
      <w:widowControl w:val="0"/>
      <w:numPr>
        <w:ilvl w:val="7"/>
        <w:numId w:val="5"/>
      </w:numPr>
      <w:adjustRightInd w:val="0"/>
      <w:spacing w:line="360" w:lineRule="atLeast"/>
      <w:jc w:val="both"/>
      <w:textAlignment w:val="baseline"/>
    </w:pPr>
  </w:style>
  <w:style w:type="paragraph" w:customStyle="1" w:styleId="PR5">
    <w:name w:val="PR5"/>
    <w:basedOn w:val="Normal"/>
    <w:rsid w:val="00AA6D12"/>
    <w:pPr>
      <w:widowControl w:val="0"/>
      <w:numPr>
        <w:ilvl w:val="8"/>
        <w:numId w:val="5"/>
      </w:numPr>
      <w:adjustRightInd w:val="0"/>
      <w:spacing w:line="360" w:lineRule="atLeast"/>
      <w:jc w:val="both"/>
      <w:textAlignment w:val="baseline"/>
    </w:pPr>
  </w:style>
  <w:style w:type="paragraph" w:styleId="ListParagraph">
    <w:name w:val="List Paragraph"/>
    <w:basedOn w:val="Normal"/>
    <w:uiPriority w:val="34"/>
    <w:qFormat/>
    <w:rsid w:val="00C66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Smith@mlcv.com" TargetMode="External"/><Relationship Id="rId4" Type="http://schemas.openxmlformats.org/officeDocument/2006/relationships/settings" Target="settings.xml"/><Relationship Id="rId9" Type="http://schemas.openxmlformats.org/officeDocument/2006/relationships/hyperlink" Target="mailto:carla.dunkley@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FD857-CA53-48DD-BA60-DA2FFF80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2386</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15868</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7</cp:revision>
  <cp:lastPrinted>2017-09-22T19:25:00Z</cp:lastPrinted>
  <dcterms:created xsi:type="dcterms:W3CDTF">2017-09-19T21:50:00Z</dcterms:created>
  <dcterms:modified xsi:type="dcterms:W3CDTF">2017-09-22T21:23:00Z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