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515AEE">
        <w:rPr>
          <w:rFonts w:ascii="Arial" w:hAnsi="Arial" w:cs="Arial"/>
          <w:b/>
        </w:rPr>
        <w:t>October 29</w:t>
      </w:r>
      <w:r w:rsidR="002966A8">
        <w:rPr>
          <w:rFonts w:ascii="Arial" w:hAnsi="Arial" w:cs="Arial"/>
          <w:b/>
        </w:rPr>
        <w:t>, 2018</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A436F1">
        <w:rPr>
          <w:rFonts w:ascii="Arial" w:hAnsi="Arial" w:cs="Arial"/>
          <w:b/>
        </w:rPr>
        <w:t>November 14</w:t>
      </w:r>
      <w:r w:rsidR="002966A8">
        <w:rPr>
          <w:rFonts w:ascii="Arial" w:hAnsi="Arial" w:cs="Arial"/>
          <w:b/>
        </w:rPr>
        <w:t>, 2018</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844884">
        <w:rPr>
          <w:rFonts w:ascii="Arial" w:hAnsi="Arial" w:cs="Arial"/>
          <w:b/>
        </w:rPr>
        <w:t xml:space="preserve">    ACM Removal</w:t>
      </w:r>
      <w:r w:rsidR="00844884" w:rsidRPr="00BC0B3A">
        <w:rPr>
          <w:rFonts w:ascii="Arial" w:hAnsi="Arial" w:cs="Arial"/>
          <w:b/>
        </w:rPr>
        <w:t xml:space="preserve"> </w:t>
      </w:r>
      <w:r w:rsidR="009B5CEC">
        <w:rPr>
          <w:rFonts w:ascii="Arial" w:hAnsi="Arial" w:cs="Arial"/>
          <w:b/>
        </w:rPr>
        <w:t>&amp;</w:t>
      </w:r>
      <w:r w:rsidR="00844884">
        <w:rPr>
          <w:rFonts w:ascii="Arial" w:hAnsi="Arial" w:cs="Arial"/>
          <w:b/>
        </w:rPr>
        <w:t xml:space="preserve"> Demolition at </w:t>
      </w:r>
      <w:r w:rsidR="00BB2601">
        <w:rPr>
          <w:rFonts w:ascii="Arial" w:hAnsi="Arial" w:cs="Arial"/>
          <w:b/>
        </w:rPr>
        <w:t>43781 Weywenahbe Drive, Onamia</w:t>
      </w:r>
      <w:r w:rsidR="00844884">
        <w:rPr>
          <w:rFonts w:ascii="Arial" w:hAnsi="Arial" w:cs="Arial"/>
          <w:b/>
        </w:rPr>
        <w:t xml:space="preserve">    </w:t>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36494">
        <w:rPr>
          <w:rFonts w:ascii="Arial" w:hAnsi="Arial" w:cs="Arial"/>
          <w:b/>
        </w:rPr>
        <w:t xml:space="preserve">Excavation or Asbestos </w:t>
      </w:r>
      <w:r w:rsidR="001B021A" w:rsidRPr="00F16762">
        <w:rPr>
          <w:rFonts w:ascii="Arial" w:hAnsi="Arial" w:cs="Arial"/>
          <w:b/>
        </w:rPr>
        <w:t>Contractor</w:t>
      </w:r>
      <w:r w:rsidR="00F16762" w:rsidRPr="00F16762">
        <w:rPr>
          <w:rFonts w:ascii="Arial" w:hAnsi="Arial" w:cs="Arial"/>
          <w:b/>
        </w:rPr>
        <w:t>s</w:t>
      </w:r>
      <w:r w:rsidR="00136494">
        <w:rPr>
          <w:rFonts w:ascii="Arial" w:hAnsi="Arial" w:cs="Arial"/>
          <w:b/>
        </w:rPr>
        <w:t xml:space="preserve"> Only</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EC3C3B" w:rsidRDefault="0059115C" w:rsidP="0059115C">
      <w:pPr>
        <w:rPr>
          <w:rFonts w:ascii="Arial" w:hAnsi="Arial" w:cs="Arial"/>
        </w:rPr>
      </w:pPr>
    </w:p>
    <w:p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w:t>
      </w:r>
      <w:r w:rsidR="00844884">
        <w:rPr>
          <w:rFonts w:ascii="Arial" w:hAnsi="Arial" w:cs="Arial"/>
          <w:sz w:val="22"/>
          <w:szCs w:val="22"/>
        </w:rPr>
        <w:t xml:space="preserve">asbestos abatement and demolition of the single-family home </w:t>
      </w:r>
      <w:r w:rsidR="00BB2601">
        <w:rPr>
          <w:rFonts w:ascii="Arial" w:hAnsi="Arial" w:cs="Arial"/>
          <w:sz w:val="22"/>
          <w:szCs w:val="22"/>
        </w:rPr>
        <w:t>located</w:t>
      </w:r>
      <w:r w:rsidR="009B5CEC">
        <w:rPr>
          <w:rFonts w:ascii="Arial" w:hAnsi="Arial" w:cs="Arial"/>
          <w:sz w:val="22"/>
          <w:szCs w:val="22"/>
        </w:rPr>
        <w:t xml:space="preserve"> </w:t>
      </w:r>
      <w:r w:rsidR="00844884">
        <w:rPr>
          <w:rFonts w:ascii="Arial" w:hAnsi="Arial" w:cs="Arial"/>
          <w:sz w:val="22"/>
          <w:szCs w:val="22"/>
        </w:rPr>
        <w:t xml:space="preserve">at </w:t>
      </w:r>
      <w:r w:rsidR="00BB2601">
        <w:rPr>
          <w:rFonts w:ascii="Arial" w:hAnsi="Arial" w:cs="Arial"/>
          <w:sz w:val="22"/>
          <w:szCs w:val="22"/>
        </w:rPr>
        <w:t>43781 Weywenahbe Drive, Onamia</w:t>
      </w:r>
      <w:r w:rsidR="00844884">
        <w:rPr>
          <w:rFonts w:ascii="Arial" w:hAnsi="Arial" w:cs="Arial"/>
          <w:sz w:val="22"/>
          <w:szCs w:val="22"/>
        </w:rPr>
        <w:t>, MN.</w:t>
      </w:r>
      <w:r w:rsidRPr="00EC3C3B">
        <w:rPr>
          <w:rFonts w:ascii="Arial" w:hAnsi="Arial" w:cs="Arial"/>
          <w:sz w:val="22"/>
          <w:szCs w:val="22"/>
        </w:rPr>
        <w:t xml:space="preserve">  Bids will be due </w:t>
      </w:r>
      <w:r w:rsidR="007B35E7" w:rsidRPr="00EC3C3B">
        <w:rPr>
          <w:rFonts w:ascii="Arial" w:hAnsi="Arial" w:cs="Arial"/>
          <w:sz w:val="22"/>
          <w:szCs w:val="22"/>
        </w:rPr>
        <w:t xml:space="preserve">Wednesday </w:t>
      </w:r>
      <w:r w:rsidR="00A436F1">
        <w:rPr>
          <w:rFonts w:ascii="Arial" w:hAnsi="Arial" w:cs="Arial"/>
          <w:sz w:val="22"/>
          <w:szCs w:val="22"/>
        </w:rPr>
        <w:t>November 14</w:t>
      </w:r>
      <w:r w:rsidR="002966A8">
        <w:rPr>
          <w:rFonts w:ascii="Arial" w:hAnsi="Arial" w:cs="Arial"/>
          <w:sz w:val="22"/>
          <w:szCs w:val="22"/>
        </w:rPr>
        <w:t>, 2018</w:t>
      </w:r>
      <w:r w:rsidRPr="00EC3C3B">
        <w:rPr>
          <w:rFonts w:ascii="Arial" w:hAnsi="Arial" w:cs="Arial"/>
          <w:sz w:val="22"/>
          <w:szCs w:val="22"/>
        </w:rPr>
        <w:t xml:space="preserve"> at 3:00 PM.  Bids received will be opened and qualified by the Mille Lacs Band of Ojibwe on Thursday </w:t>
      </w:r>
      <w:r w:rsidR="00A436F1">
        <w:rPr>
          <w:rFonts w:ascii="Arial" w:hAnsi="Arial" w:cs="Arial"/>
          <w:sz w:val="22"/>
          <w:szCs w:val="22"/>
        </w:rPr>
        <w:t>November 15</w:t>
      </w:r>
      <w:r w:rsidR="002966A8">
        <w:rPr>
          <w:rFonts w:ascii="Arial" w:hAnsi="Arial" w:cs="Arial"/>
          <w:sz w:val="22"/>
          <w:szCs w:val="22"/>
        </w:rPr>
        <w:t>, 2018</w:t>
      </w:r>
      <w:r w:rsidRPr="00EC3C3B">
        <w:rPr>
          <w:rFonts w:ascii="Arial" w:hAnsi="Arial" w:cs="Arial"/>
          <w:sz w:val="22"/>
          <w:szCs w:val="22"/>
        </w:rPr>
        <w:t xml:space="preserve"> at 8:30 AM.</w:t>
      </w:r>
    </w:p>
    <w:p w:rsidR="00783067" w:rsidRPr="00BC0B3A" w:rsidRDefault="00783067" w:rsidP="00783067">
      <w:pPr>
        <w:rPr>
          <w:rFonts w:ascii="Arial" w:hAnsi="Arial" w:cs="Arial"/>
          <w:sz w:val="22"/>
          <w:szCs w:val="22"/>
        </w:rPr>
      </w:pPr>
    </w:p>
    <w:p w:rsidR="00783067" w:rsidRPr="00BC0B3A" w:rsidRDefault="00783067" w:rsidP="00844884">
      <w:pPr>
        <w:jc w:val="center"/>
        <w:rPr>
          <w:rFonts w:ascii="Arial" w:hAnsi="Arial" w:cs="Arial"/>
          <w:b/>
          <w:color w:val="0000FF"/>
          <w:sz w:val="24"/>
          <w:szCs w:val="24"/>
        </w:rPr>
      </w:pPr>
      <w:r w:rsidRPr="009D57D5">
        <w:rPr>
          <w:rFonts w:ascii="Arial" w:hAnsi="Arial" w:cs="Arial"/>
          <w:b/>
          <w:color w:val="0000FF"/>
          <w:sz w:val="28"/>
          <w:szCs w:val="28"/>
        </w:rPr>
        <w:t xml:space="preserve">A </w:t>
      </w:r>
      <w:r>
        <w:rPr>
          <w:rFonts w:ascii="Arial" w:hAnsi="Arial" w:cs="Arial"/>
          <w:b/>
          <w:color w:val="0000FF"/>
          <w:sz w:val="28"/>
          <w:szCs w:val="28"/>
        </w:rPr>
        <w:t xml:space="preserve">mandatory </w:t>
      </w:r>
      <w:r w:rsidRPr="009D57D5">
        <w:rPr>
          <w:rFonts w:ascii="Arial" w:hAnsi="Arial" w:cs="Arial"/>
          <w:b/>
          <w:color w:val="0000FF"/>
          <w:sz w:val="28"/>
          <w:szCs w:val="28"/>
        </w:rPr>
        <w:t>pre-bid site</w:t>
      </w:r>
      <w:r w:rsidR="00F56174">
        <w:rPr>
          <w:rFonts w:ascii="Arial" w:hAnsi="Arial" w:cs="Arial"/>
          <w:b/>
          <w:color w:val="0000FF"/>
          <w:sz w:val="28"/>
          <w:szCs w:val="28"/>
        </w:rPr>
        <w:t xml:space="preserve"> visit will be held</w:t>
      </w:r>
      <w:r w:rsidR="007B35E7">
        <w:rPr>
          <w:rFonts w:ascii="Arial" w:hAnsi="Arial" w:cs="Arial"/>
          <w:b/>
          <w:color w:val="0000FF"/>
          <w:sz w:val="28"/>
          <w:szCs w:val="28"/>
        </w:rPr>
        <w:t xml:space="preserve"> </w:t>
      </w:r>
      <w:r w:rsidR="007B56F8">
        <w:rPr>
          <w:rFonts w:ascii="Arial" w:hAnsi="Arial" w:cs="Arial"/>
          <w:b/>
          <w:color w:val="0000FF"/>
          <w:sz w:val="28"/>
          <w:szCs w:val="28"/>
        </w:rPr>
        <w:t xml:space="preserve">on </w:t>
      </w:r>
      <w:r w:rsidR="005258B5">
        <w:rPr>
          <w:rFonts w:ascii="Arial" w:hAnsi="Arial" w:cs="Arial"/>
          <w:b/>
          <w:color w:val="0000FF"/>
          <w:sz w:val="28"/>
          <w:szCs w:val="28"/>
        </w:rPr>
        <w:t>Thur</w:t>
      </w:r>
      <w:r w:rsidR="00332156">
        <w:rPr>
          <w:rFonts w:ascii="Arial" w:hAnsi="Arial" w:cs="Arial"/>
          <w:b/>
          <w:color w:val="0000FF"/>
          <w:sz w:val="28"/>
          <w:szCs w:val="28"/>
        </w:rPr>
        <w:t>s</w:t>
      </w:r>
      <w:r w:rsidR="002966A8">
        <w:rPr>
          <w:rFonts w:ascii="Arial" w:hAnsi="Arial" w:cs="Arial"/>
          <w:b/>
          <w:color w:val="0000FF"/>
          <w:sz w:val="28"/>
          <w:szCs w:val="28"/>
        </w:rPr>
        <w:t xml:space="preserve">day, </w:t>
      </w:r>
      <w:r w:rsidR="005258B5">
        <w:rPr>
          <w:rFonts w:ascii="Arial" w:hAnsi="Arial" w:cs="Arial"/>
          <w:b/>
          <w:color w:val="0000FF"/>
          <w:sz w:val="28"/>
          <w:szCs w:val="28"/>
        </w:rPr>
        <w:t>November 1</w:t>
      </w:r>
      <w:r w:rsidR="00332156">
        <w:rPr>
          <w:rFonts w:ascii="Arial" w:hAnsi="Arial" w:cs="Arial"/>
          <w:b/>
          <w:color w:val="0000FF"/>
          <w:sz w:val="28"/>
          <w:szCs w:val="28"/>
        </w:rPr>
        <w:t xml:space="preserve">, 2018 at </w:t>
      </w:r>
      <w:r w:rsidR="00A436F1">
        <w:rPr>
          <w:rFonts w:ascii="Arial" w:hAnsi="Arial" w:cs="Arial"/>
          <w:b/>
          <w:color w:val="0000FF"/>
          <w:sz w:val="28"/>
          <w:szCs w:val="28"/>
        </w:rPr>
        <w:t>10:0</w:t>
      </w:r>
      <w:r w:rsidR="005258B5">
        <w:rPr>
          <w:rFonts w:ascii="Arial" w:hAnsi="Arial" w:cs="Arial"/>
          <w:b/>
          <w:color w:val="0000FF"/>
          <w:sz w:val="28"/>
          <w:szCs w:val="28"/>
        </w:rPr>
        <w:t>0</w:t>
      </w:r>
      <w:r w:rsidR="002966A8">
        <w:rPr>
          <w:rFonts w:ascii="Arial" w:hAnsi="Arial" w:cs="Arial"/>
          <w:b/>
          <w:color w:val="0000FF"/>
          <w:sz w:val="28"/>
          <w:szCs w:val="28"/>
        </w:rPr>
        <w:t xml:space="preserve">am. This home is located on </w:t>
      </w:r>
      <w:r w:rsidR="00332156">
        <w:rPr>
          <w:rFonts w:ascii="Arial" w:hAnsi="Arial" w:cs="Arial"/>
          <w:b/>
          <w:color w:val="0000FF"/>
          <w:sz w:val="28"/>
          <w:szCs w:val="28"/>
        </w:rPr>
        <w:t>SE corner at Nay Ah Shing Drive &amp; Weywenahbe Dr. intersection</w:t>
      </w:r>
      <w:r w:rsidR="002966A8">
        <w:rPr>
          <w:rFonts w:ascii="Arial" w:hAnsi="Arial" w:cs="Arial"/>
          <w:b/>
          <w:color w:val="0000FF"/>
          <w:sz w:val="28"/>
          <w:szCs w:val="28"/>
        </w:rPr>
        <w:t>.</w:t>
      </w:r>
    </w:p>
    <w:p w:rsidR="00783067" w:rsidRDefault="00783067" w:rsidP="00783067">
      <w:pPr>
        <w:rPr>
          <w:rFonts w:ascii="Arial" w:hAnsi="Arial" w:cs="Arial"/>
          <w:sz w:val="22"/>
          <w:szCs w:val="22"/>
        </w:rPr>
      </w:pPr>
    </w:p>
    <w:p w:rsidR="00F16762" w:rsidRPr="007B56F8" w:rsidRDefault="00F16762" w:rsidP="00F16762">
      <w:pPr>
        <w:rPr>
          <w:rFonts w:ascii="Arial" w:hAnsi="Arial" w:cs="Arial"/>
          <w:b/>
          <w:sz w:val="24"/>
          <w:szCs w:val="24"/>
          <w:u w:val="single"/>
        </w:rPr>
      </w:pPr>
      <w:r w:rsidRPr="007B56F8">
        <w:rPr>
          <w:rFonts w:ascii="Arial" w:hAnsi="Arial" w:cs="Arial"/>
          <w:b/>
          <w:sz w:val="24"/>
          <w:szCs w:val="24"/>
          <w:u w:val="single"/>
        </w:rPr>
        <w:t xml:space="preserve">General Notes: </w:t>
      </w:r>
    </w:p>
    <w:p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1E5616" w:rsidRDefault="001E5616" w:rsidP="00783067">
      <w:pPr>
        <w:rPr>
          <w:rFonts w:ascii="Arial" w:hAnsi="Arial" w:cs="Arial"/>
          <w:b/>
          <w:sz w:val="28"/>
          <w:szCs w:val="28"/>
        </w:rPr>
      </w:pPr>
    </w:p>
    <w:p w:rsidR="00783067" w:rsidRPr="00A436F1" w:rsidRDefault="00783067" w:rsidP="00783067">
      <w:pPr>
        <w:rPr>
          <w:rFonts w:ascii="Arial" w:hAnsi="Arial" w:cs="Arial"/>
          <w:b/>
          <w:color w:val="FF0000"/>
          <w:sz w:val="24"/>
          <w:szCs w:val="24"/>
        </w:rPr>
      </w:pPr>
      <w:r w:rsidRPr="007B56F8">
        <w:rPr>
          <w:rFonts w:ascii="Arial" w:hAnsi="Arial" w:cs="Arial"/>
          <w:b/>
          <w:sz w:val="24"/>
          <w:szCs w:val="24"/>
        </w:rPr>
        <w:lastRenderedPageBreak/>
        <w:t>Work Scope Description:</w:t>
      </w:r>
      <w:r w:rsidR="00136494">
        <w:rPr>
          <w:rFonts w:ascii="Arial" w:hAnsi="Arial" w:cs="Arial"/>
          <w:b/>
          <w:sz w:val="24"/>
          <w:szCs w:val="24"/>
        </w:rPr>
        <w:t xml:space="preserve"> </w:t>
      </w:r>
      <w:r w:rsidR="00136494" w:rsidRPr="00A436F1">
        <w:rPr>
          <w:rFonts w:ascii="Arial" w:hAnsi="Arial" w:cs="Arial"/>
          <w:b/>
          <w:color w:val="FF0000"/>
          <w:sz w:val="24"/>
          <w:szCs w:val="24"/>
        </w:rPr>
        <w:t>Please not</w:t>
      </w:r>
      <w:r w:rsidR="005258B5" w:rsidRPr="00A436F1">
        <w:rPr>
          <w:rFonts w:ascii="Arial" w:hAnsi="Arial" w:cs="Arial"/>
          <w:b/>
          <w:color w:val="FF0000"/>
          <w:sz w:val="24"/>
          <w:szCs w:val="24"/>
        </w:rPr>
        <w:t>e that described work requires</w:t>
      </w:r>
      <w:r w:rsidR="00136494" w:rsidRPr="00A436F1">
        <w:rPr>
          <w:rFonts w:ascii="Arial" w:hAnsi="Arial" w:cs="Arial"/>
          <w:b/>
          <w:color w:val="FF0000"/>
          <w:sz w:val="24"/>
          <w:szCs w:val="24"/>
        </w:rPr>
        <w:t xml:space="preserve"> a MDH licensed asbestos contractor</w:t>
      </w:r>
      <w:r w:rsidR="005258B5" w:rsidRPr="00A436F1">
        <w:rPr>
          <w:rFonts w:ascii="Arial" w:hAnsi="Arial" w:cs="Arial"/>
          <w:b/>
          <w:color w:val="FF0000"/>
          <w:sz w:val="24"/>
          <w:szCs w:val="24"/>
        </w:rPr>
        <w:t xml:space="preserve"> and an excavation contractor unless </w:t>
      </w:r>
      <w:r w:rsidR="00A436F1" w:rsidRPr="00A436F1">
        <w:rPr>
          <w:rFonts w:ascii="Arial" w:hAnsi="Arial" w:cs="Arial"/>
          <w:b/>
          <w:color w:val="FF0000"/>
          <w:sz w:val="24"/>
          <w:szCs w:val="24"/>
        </w:rPr>
        <w:t xml:space="preserve">the </w:t>
      </w:r>
      <w:r w:rsidR="005258B5" w:rsidRPr="00A436F1">
        <w:rPr>
          <w:rFonts w:ascii="Arial" w:hAnsi="Arial" w:cs="Arial"/>
          <w:b/>
          <w:color w:val="FF0000"/>
          <w:sz w:val="24"/>
          <w:szCs w:val="24"/>
        </w:rPr>
        <w:t xml:space="preserve">asbestos contractor is self-performing all work. As such, bids will only be accepted from excavation and asbestos contractors </w:t>
      </w:r>
      <w:r w:rsidR="00A436F1" w:rsidRPr="00A436F1">
        <w:rPr>
          <w:rFonts w:ascii="Arial" w:hAnsi="Arial" w:cs="Arial"/>
          <w:b/>
          <w:color w:val="FF0000"/>
          <w:sz w:val="24"/>
          <w:szCs w:val="24"/>
        </w:rPr>
        <w:t xml:space="preserve">performing 34% or more of the work scope themselves. </w:t>
      </w:r>
    </w:p>
    <w:p w:rsidR="00844884" w:rsidRPr="000B7CB5" w:rsidRDefault="00844884" w:rsidP="000B7CB5">
      <w:pPr>
        <w:pStyle w:val="ListParagraph"/>
        <w:numPr>
          <w:ilvl w:val="0"/>
          <w:numId w:val="7"/>
        </w:numPr>
        <w:rPr>
          <w:rFonts w:ascii="Arial" w:hAnsi="Arial" w:cs="Arial"/>
          <w:sz w:val="22"/>
          <w:szCs w:val="22"/>
        </w:rPr>
      </w:pPr>
      <w:r w:rsidRPr="000B7CB5">
        <w:rPr>
          <w:rFonts w:ascii="Arial" w:hAnsi="Arial" w:cs="Arial"/>
          <w:sz w:val="22"/>
          <w:szCs w:val="22"/>
        </w:rPr>
        <w:t>Contractor shall provide removal and disposal of the asbestos containing materials identified in the provided MacNeil Environmental, Inc. report and lab test r</w:t>
      </w:r>
      <w:r w:rsidR="00BB2601">
        <w:rPr>
          <w:rFonts w:ascii="Arial" w:hAnsi="Arial" w:cs="Arial"/>
          <w:sz w:val="22"/>
          <w:szCs w:val="22"/>
        </w:rPr>
        <w:t>esults: ceiling sheetrock, floor tile and roofing tar</w:t>
      </w:r>
      <w:r w:rsidR="007B56F8">
        <w:rPr>
          <w:rFonts w:ascii="Arial" w:hAnsi="Arial" w:cs="Arial"/>
          <w:sz w:val="22"/>
          <w:szCs w:val="22"/>
        </w:rPr>
        <w:t>.</w:t>
      </w:r>
    </w:p>
    <w:p w:rsidR="00304EE1" w:rsidRPr="000B7CB5" w:rsidRDefault="00304EE1" w:rsidP="000B7CB5">
      <w:pPr>
        <w:pStyle w:val="ListParagraph"/>
        <w:numPr>
          <w:ilvl w:val="0"/>
          <w:numId w:val="7"/>
        </w:numPr>
        <w:autoSpaceDE w:val="0"/>
        <w:autoSpaceDN w:val="0"/>
        <w:adjustRightInd w:val="0"/>
        <w:rPr>
          <w:rFonts w:ascii="Arial" w:hAnsi="Arial" w:cs="Arial"/>
          <w:bCs/>
          <w:sz w:val="22"/>
          <w:szCs w:val="22"/>
        </w:rPr>
      </w:pPr>
      <w:r w:rsidRPr="000B7CB5">
        <w:rPr>
          <w:rFonts w:ascii="Arial" w:hAnsi="Arial" w:cs="Arial"/>
          <w:sz w:val="22"/>
          <w:szCs w:val="22"/>
        </w:rPr>
        <w:t>Abatement must include the collection and disposal of all asbestos containing and contaminated materials and subsequent cleaning of contaminated areas as required by applicable law/ regulations.</w:t>
      </w:r>
      <w:r w:rsidRPr="000B7CB5">
        <w:rPr>
          <w:rFonts w:ascii="Arial" w:hAnsi="Arial" w:cs="Arial"/>
          <w:bCs/>
          <w:sz w:val="22"/>
          <w:szCs w:val="22"/>
        </w:rPr>
        <w:t xml:space="preserve"> </w:t>
      </w:r>
    </w:p>
    <w:p w:rsidR="00304EE1" w:rsidRPr="000B7CB5" w:rsidRDefault="00304EE1" w:rsidP="000B7CB5">
      <w:pPr>
        <w:numPr>
          <w:ilvl w:val="0"/>
          <w:numId w:val="7"/>
        </w:numPr>
        <w:rPr>
          <w:rFonts w:ascii="Arial" w:hAnsi="Arial" w:cs="Arial"/>
          <w:sz w:val="22"/>
          <w:szCs w:val="22"/>
        </w:rPr>
      </w:pPr>
      <w:r w:rsidRPr="000B7CB5">
        <w:rPr>
          <w:rFonts w:ascii="Arial" w:hAnsi="Arial" w:cs="Arial"/>
          <w:bCs/>
          <w:sz w:val="22"/>
          <w:szCs w:val="22"/>
        </w:rPr>
        <w:t xml:space="preserve">Contractor/Subcontractor is responsible for knowledge of and compliance with all applicable laws and regulations in regards to asbestos abatement, collection and disposal, as well as, general demolition.  </w:t>
      </w:r>
    </w:p>
    <w:p w:rsidR="00844884" w:rsidRPr="000B7CB5" w:rsidRDefault="00844884" w:rsidP="000B7CB5">
      <w:pPr>
        <w:numPr>
          <w:ilvl w:val="0"/>
          <w:numId w:val="7"/>
        </w:numPr>
        <w:rPr>
          <w:rFonts w:ascii="Arial" w:hAnsi="Arial" w:cs="Arial"/>
          <w:sz w:val="22"/>
          <w:szCs w:val="22"/>
        </w:rPr>
      </w:pPr>
      <w:r w:rsidRPr="000B7CB5">
        <w:rPr>
          <w:rFonts w:ascii="Arial" w:hAnsi="Arial" w:cs="Arial"/>
          <w:sz w:val="22"/>
          <w:szCs w:val="22"/>
        </w:rPr>
        <w:t xml:space="preserve">Contractor shall perform all </w:t>
      </w:r>
      <w:r w:rsidR="00304EE1" w:rsidRPr="000B7CB5">
        <w:rPr>
          <w:rFonts w:ascii="Arial" w:hAnsi="Arial" w:cs="Arial"/>
          <w:sz w:val="22"/>
          <w:szCs w:val="22"/>
        </w:rPr>
        <w:t xml:space="preserve">asbestos </w:t>
      </w:r>
      <w:r w:rsidRPr="000B7CB5">
        <w:rPr>
          <w:rFonts w:ascii="Arial" w:hAnsi="Arial" w:cs="Arial"/>
          <w:sz w:val="22"/>
          <w:szCs w:val="22"/>
        </w:rPr>
        <w:t>work in compliance with any and all applicable regulations, including MN Asbestos Abatement Act.</w:t>
      </w:r>
    </w:p>
    <w:p w:rsidR="00844884" w:rsidRPr="000B7CB5" w:rsidRDefault="00844884" w:rsidP="000B7CB5">
      <w:pPr>
        <w:pStyle w:val="ListParagraph"/>
        <w:numPr>
          <w:ilvl w:val="0"/>
          <w:numId w:val="7"/>
        </w:numPr>
        <w:rPr>
          <w:rFonts w:ascii="Arial" w:hAnsi="Arial" w:cs="Arial"/>
          <w:bCs/>
          <w:sz w:val="22"/>
          <w:szCs w:val="22"/>
        </w:rPr>
      </w:pPr>
      <w:r w:rsidRPr="000B7CB5">
        <w:rPr>
          <w:rFonts w:ascii="Arial" w:hAnsi="Arial" w:cs="Arial"/>
          <w:bCs/>
          <w:sz w:val="22"/>
          <w:szCs w:val="22"/>
        </w:rPr>
        <w:t xml:space="preserve">Contractor/Subcontractor performing asbestos abatement must be licensed in accordance with Minnesota </w:t>
      </w:r>
      <w:r w:rsidRPr="000B7CB5">
        <w:rPr>
          <w:rFonts w:ascii="Arial" w:hAnsi="Arial" w:cs="Arial"/>
          <w:sz w:val="22"/>
          <w:szCs w:val="22"/>
          <w:lang w:val="en"/>
        </w:rPr>
        <w:t>Department of Health (MDH)</w:t>
      </w:r>
      <w:r w:rsidRPr="000B7CB5">
        <w:rPr>
          <w:rFonts w:ascii="Arial" w:hAnsi="Arial" w:cs="Arial"/>
          <w:bCs/>
          <w:sz w:val="22"/>
          <w:szCs w:val="22"/>
        </w:rPr>
        <w:t xml:space="preserve"> </w:t>
      </w:r>
      <w:r w:rsidRPr="000B7CB5">
        <w:rPr>
          <w:rFonts w:ascii="Arial" w:hAnsi="Arial" w:cs="Arial"/>
          <w:sz w:val="22"/>
          <w:szCs w:val="22"/>
          <w:lang w:val="en"/>
        </w:rPr>
        <w:t>to perform asbestos-related work (ARW).</w:t>
      </w:r>
    </w:p>
    <w:p w:rsidR="00BB2601" w:rsidRPr="00BB2601" w:rsidRDefault="00304EE1" w:rsidP="000B7CB5">
      <w:pPr>
        <w:pStyle w:val="ListParagraph"/>
        <w:numPr>
          <w:ilvl w:val="0"/>
          <w:numId w:val="7"/>
        </w:numPr>
        <w:autoSpaceDE w:val="0"/>
        <w:autoSpaceDN w:val="0"/>
        <w:adjustRightInd w:val="0"/>
        <w:rPr>
          <w:rFonts w:ascii="Arial" w:hAnsi="Arial" w:cs="Arial"/>
          <w:bCs/>
          <w:sz w:val="22"/>
          <w:szCs w:val="22"/>
        </w:rPr>
      </w:pPr>
      <w:r w:rsidRPr="000B7CB5">
        <w:rPr>
          <w:rFonts w:ascii="Arial" w:hAnsi="Arial" w:cs="Arial"/>
          <w:sz w:val="22"/>
          <w:szCs w:val="22"/>
        </w:rPr>
        <w:t>Contractor is responsible for securing all required permits and notifications as required by law</w:t>
      </w:r>
      <w:r w:rsidR="00973360" w:rsidRPr="000B7CB5">
        <w:rPr>
          <w:rFonts w:ascii="Arial" w:hAnsi="Arial" w:cs="Arial"/>
          <w:sz w:val="22"/>
          <w:szCs w:val="22"/>
        </w:rPr>
        <w:t>/ regulation for asbestos abatement/ disposal and demolition of structure</w:t>
      </w:r>
      <w:r w:rsidR="00EA6997" w:rsidRPr="000B7CB5">
        <w:rPr>
          <w:rFonts w:ascii="Arial" w:hAnsi="Arial" w:cs="Arial"/>
          <w:sz w:val="22"/>
          <w:szCs w:val="22"/>
        </w:rPr>
        <w:t>s</w:t>
      </w:r>
      <w:r w:rsidR="00973360" w:rsidRPr="000B7CB5">
        <w:rPr>
          <w:rFonts w:ascii="Arial" w:hAnsi="Arial" w:cs="Arial"/>
          <w:sz w:val="22"/>
          <w:szCs w:val="22"/>
        </w:rPr>
        <w:t>.</w:t>
      </w:r>
      <w:r w:rsidRPr="000B7CB5">
        <w:rPr>
          <w:rFonts w:ascii="Arial" w:hAnsi="Arial" w:cs="Arial"/>
          <w:sz w:val="22"/>
          <w:szCs w:val="22"/>
        </w:rPr>
        <w:t xml:space="preserve"> All fees for such permits and notifications are the res</w:t>
      </w:r>
      <w:r w:rsidR="00BB2601">
        <w:rPr>
          <w:rFonts w:ascii="Arial" w:hAnsi="Arial" w:cs="Arial"/>
          <w:sz w:val="22"/>
          <w:szCs w:val="22"/>
        </w:rPr>
        <w:t>ponsibility of the Contractor.</w:t>
      </w:r>
    </w:p>
    <w:p w:rsidR="00304EE1" w:rsidRPr="000B7CB5" w:rsidRDefault="00304EE1" w:rsidP="000B7CB5">
      <w:pPr>
        <w:pStyle w:val="ListParagraph"/>
        <w:numPr>
          <w:ilvl w:val="0"/>
          <w:numId w:val="7"/>
        </w:numPr>
        <w:autoSpaceDE w:val="0"/>
        <w:autoSpaceDN w:val="0"/>
        <w:adjustRightInd w:val="0"/>
        <w:rPr>
          <w:rFonts w:ascii="Arial" w:hAnsi="Arial" w:cs="Arial"/>
          <w:bCs/>
          <w:sz w:val="22"/>
          <w:szCs w:val="22"/>
        </w:rPr>
      </w:pPr>
      <w:r w:rsidRPr="000B7CB5">
        <w:rPr>
          <w:rFonts w:ascii="Arial" w:hAnsi="Arial" w:cs="Arial"/>
          <w:sz w:val="22"/>
          <w:szCs w:val="22"/>
        </w:rPr>
        <w:t>Contractor/Subcontractor shall provide copies of all such permits and notifications to MLB</w:t>
      </w:r>
      <w:r w:rsidR="00973360" w:rsidRPr="000B7CB5">
        <w:rPr>
          <w:rFonts w:ascii="Arial" w:hAnsi="Arial" w:cs="Arial"/>
          <w:sz w:val="22"/>
          <w:szCs w:val="22"/>
        </w:rPr>
        <w:t xml:space="preserve"> </w:t>
      </w:r>
      <w:r w:rsidR="00BB2601">
        <w:rPr>
          <w:rFonts w:ascii="Arial" w:hAnsi="Arial" w:cs="Arial"/>
          <w:sz w:val="22"/>
          <w:szCs w:val="22"/>
        </w:rPr>
        <w:t>DNR/E and</w:t>
      </w:r>
      <w:r w:rsidRPr="000B7CB5">
        <w:rPr>
          <w:rFonts w:ascii="Arial" w:hAnsi="Arial" w:cs="Arial"/>
          <w:sz w:val="22"/>
          <w:szCs w:val="22"/>
        </w:rPr>
        <w:t xml:space="preserve"> MLB Community Development</w:t>
      </w:r>
      <w:r w:rsidR="00BB2601">
        <w:rPr>
          <w:rFonts w:ascii="Arial" w:hAnsi="Arial" w:cs="Arial"/>
          <w:sz w:val="22"/>
          <w:szCs w:val="22"/>
        </w:rPr>
        <w:t xml:space="preserve"> only</w:t>
      </w:r>
      <w:r w:rsidR="009D40D7">
        <w:rPr>
          <w:rFonts w:ascii="Arial" w:hAnsi="Arial" w:cs="Arial"/>
          <w:sz w:val="22"/>
          <w:szCs w:val="22"/>
        </w:rPr>
        <w:t>, as this home is on trust land</w:t>
      </w:r>
      <w:r w:rsidR="00BB2601">
        <w:rPr>
          <w:rFonts w:ascii="Arial" w:hAnsi="Arial" w:cs="Arial"/>
          <w:sz w:val="22"/>
          <w:szCs w:val="22"/>
        </w:rPr>
        <w:t>.</w:t>
      </w:r>
    </w:p>
    <w:p w:rsidR="00656240" w:rsidRPr="000B7CB5" w:rsidRDefault="00BB2601" w:rsidP="000B7CB5">
      <w:pPr>
        <w:pStyle w:val="ListParagraph"/>
        <w:numPr>
          <w:ilvl w:val="0"/>
          <w:numId w:val="8"/>
        </w:numPr>
        <w:rPr>
          <w:rFonts w:ascii="Arial" w:hAnsi="Arial" w:cs="Arial"/>
          <w:sz w:val="22"/>
          <w:szCs w:val="22"/>
        </w:rPr>
      </w:pPr>
      <w:r>
        <w:rPr>
          <w:rFonts w:ascii="Arial" w:hAnsi="Arial" w:cs="Arial"/>
          <w:sz w:val="22"/>
          <w:szCs w:val="22"/>
        </w:rPr>
        <w:t>A</w:t>
      </w:r>
      <w:r w:rsidR="00656240" w:rsidRPr="000B7CB5">
        <w:rPr>
          <w:rFonts w:ascii="Arial" w:hAnsi="Arial" w:cs="Arial"/>
          <w:sz w:val="22"/>
          <w:szCs w:val="22"/>
        </w:rPr>
        <w:t xml:space="preserve"> MLB </w:t>
      </w:r>
      <w:r>
        <w:rPr>
          <w:rFonts w:ascii="Arial" w:hAnsi="Arial" w:cs="Arial"/>
          <w:sz w:val="22"/>
          <w:szCs w:val="22"/>
        </w:rPr>
        <w:t xml:space="preserve">permit is </w:t>
      </w:r>
      <w:r w:rsidR="00656240" w:rsidRPr="000B7CB5">
        <w:rPr>
          <w:rFonts w:ascii="Arial" w:hAnsi="Arial" w:cs="Arial"/>
          <w:sz w:val="22"/>
          <w:szCs w:val="22"/>
        </w:rPr>
        <w:t>require</w:t>
      </w:r>
      <w:r>
        <w:rPr>
          <w:rFonts w:ascii="Arial" w:hAnsi="Arial" w:cs="Arial"/>
          <w:sz w:val="22"/>
          <w:szCs w:val="22"/>
        </w:rPr>
        <w:t>d</w:t>
      </w:r>
      <w:r w:rsidR="00656240" w:rsidRPr="000B7CB5">
        <w:rPr>
          <w:rFonts w:ascii="Arial" w:hAnsi="Arial" w:cs="Arial"/>
          <w:sz w:val="22"/>
          <w:szCs w:val="22"/>
        </w:rPr>
        <w:t xml:space="preserve"> for demolition. </w:t>
      </w:r>
    </w:p>
    <w:p w:rsidR="00656240" w:rsidRPr="000B7CB5" w:rsidRDefault="00656240" w:rsidP="000B7CB5">
      <w:pPr>
        <w:pStyle w:val="ListParagraph"/>
        <w:numPr>
          <w:ilvl w:val="0"/>
          <w:numId w:val="8"/>
        </w:numPr>
        <w:rPr>
          <w:rFonts w:ascii="Arial" w:hAnsi="Arial" w:cs="Arial"/>
          <w:sz w:val="22"/>
          <w:szCs w:val="22"/>
        </w:rPr>
      </w:pPr>
      <w:r w:rsidRPr="000B7CB5">
        <w:rPr>
          <w:rFonts w:ascii="Arial" w:hAnsi="Arial" w:cs="Arial"/>
          <w:sz w:val="22"/>
          <w:szCs w:val="22"/>
        </w:rPr>
        <w:t>The contractor is responsible for completing the necessary MPCA forms</w:t>
      </w:r>
      <w:r w:rsidR="009D40D7">
        <w:rPr>
          <w:rFonts w:ascii="Arial" w:hAnsi="Arial" w:cs="Arial"/>
          <w:sz w:val="22"/>
          <w:szCs w:val="22"/>
        </w:rPr>
        <w:t>, which will be submitted to the MLB DNR/E and</w:t>
      </w:r>
      <w:r w:rsidR="009D40D7" w:rsidRPr="000B7CB5">
        <w:rPr>
          <w:rFonts w:ascii="Arial" w:hAnsi="Arial" w:cs="Arial"/>
          <w:sz w:val="22"/>
          <w:szCs w:val="22"/>
        </w:rPr>
        <w:t xml:space="preserve"> MLB Community Development</w:t>
      </w:r>
      <w:r w:rsidR="009D40D7">
        <w:rPr>
          <w:rFonts w:ascii="Arial" w:hAnsi="Arial" w:cs="Arial"/>
          <w:sz w:val="22"/>
          <w:szCs w:val="22"/>
        </w:rPr>
        <w:t xml:space="preserve"> only</w:t>
      </w:r>
      <w:r w:rsidRPr="000B7CB5">
        <w:rPr>
          <w:rFonts w:ascii="Arial" w:hAnsi="Arial" w:cs="Arial"/>
          <w:sz w:val="22"/>
          <w:szCs w:val="22"/>
        </w:rPr>
        <w:t>.</w:t>
      </w:r>
    </w:p>
    <w:p w:rsidR="00844884" w:rsidRPr="000B7CB5" w:rsidRDefault="00973360" w:rsidP="000B7CB5">
      <w:pPr>
        <w:pStyle w:val="ListParagraph"/>
        <w:numPr>
          <w:ilvl w:val="0"/>
          <w:numId w:val="8"/>
        </w:numPr>
        <w:rPr>
          <w:rFonts w:ascii="Arial" w:hAnsi="Arial" w:cs="Arial"/>
          <w:sz w:val="22"/>
          <w:szCs w:val="22"/>
        </w:rPr>
      </w:pPr>
      <w:r w:rsidRPr="000B7CB5">
        <w:rPr>
          <w:rFonts w:ascii="Arial" w:hAnsi="Arial" w:cs="Arial"/>
          <w:sz w:val="22"/>
          <w:szCs w:val="22"/>
        </w:rPr>
        <w:t>Contractor shall provide Owner with copies of all receipts/ log for landfill disposal.</w:t>
      </w:r>
    </w:p>
    <w:p w:rsidR="00B11667" w:rsidRPr="000B7CB5" w:rsidRDefault="00B11667" w:rsidP="000B7CB5">
      <w:pPr>
        <w:pStyle w:val="ListParagraph"/>
        <w:numPr>
          <w:ilvl w:val="0"/>
          <w:numId w:val="8"/>
        </w:numPr>
        <w:autoSpaceDE w:val="0"/>
        <w:autoSpaceDN w:val="0"/>
        <w:adjustRightInd w:val="0"/>
        <w:rPr>
          <w:rFonts w:ascii="Arial" w:hAnsi="Arial" w:cs="Arial"/>
          <w:bCs/>
          <w:sz w:val="22"/>
          <w:szCs w:val="22"/>
        </w:rPr>
      </w:pPr>
      <w:r w:rsidRPr="000B7CB5">
        <w:rPr>
          <w:rFonts w:ascii="Arial" w:hAnsi="Arial" w:cs="Arial"/>
          <w:sz w:val="22"/>
          <w:szCs w:val="22"/>
        </w:rPr>
        <w:t>Contractor must provide a detailed plan of site safety and security during abatement and demolition operations.</w:t>
      </w:r>
    </w:p>
    <w:p w:rsidR="00B11667" w:rsidRPr="000B7CB5" w:rsidRDefault="00B11667" w:rsidP="000B7CB5">
      <w:pPr>
        <w:numPr>
          <w:ilvl w:val="0"/>
          <w:numId w:val="7"/>
        </w:numPr>
        <w:rPr>
          <w:rFonts w:ascii="Arial" w:hAnsi="Arial" w:cs="Arial"/>
          <w:sz w:val="22"/>
          <w:szCs w:val="22"/>
        </w:rPr>
      </w:pPr>
      <w:r w:rsidRPr="000B7CB5">
        <w:rPr>
          <w:rFonts w:ascii="Arial" w:hAnsi="Arial" w:cs="Arial"/>
          <w:sz w:val="22"/>
          <w:szCs w:val="22"/>
        </w:rPr>
        <w:t xml:space="preserve">Immediately following completion of ACM </w:t>
      </w:r>
      <w:r w:rsidRPr="000B7CB5">
        <w:rPr>
          <w:rFonts w:ascii="Arial" w:hAnsi="Arial" w:cs="Arial"/>
          <w:bCs/>
          <w:sz w:val="22"/>
          <w:szCs w:val="22"/>
        </w:rPr>
        <w:t>abatement, collection and disposal, contractor must proce</w:t>
      </w:r>
      <w:r w:rsidR="00EA6997" w:rsidRPr="000B7CB5">
        <w:rPr>
          <w:rFonts w:ascii="Arial" w:hAnsi="Arial" w:cs="Arial"/>
          <w:bCs/>
          <w:sz w:val="22"/>
          <w:szCs w:val="22"/>
        </w:rPr>
        <w:t xml:space="preserve">ed with demolition of the house, including foundation, </w:t>
      </w:r>
      <w:r w:rsidR="00332156">
        <w:rPr>
          <w:rFonts w:ascii="Arial" w:hAnsi="Arial" w:cs="Arial"/>
          <w:bCs/>
          <w:sz w:val="22"/>
          <w:szCs w:val="22"/>
        </w:rPr>
        <w:t>exterior concrete</w:t>
      </w:r>
      <w:r w:rsidR="00EA6997" w:rsidRPr="000B7CB5">
        <w:rPr>
          <w:rFonts w:ascii="Arial" w:hAnsi="Arial" w:cs="Arial"/>
          <w:bCs/>
          <w:sz w:val="22"/>
          <w:szCs w:val="22"/>
        </w:rPr>
        <w:t xml:space="preserve">, miscellaneous yard debris. Contractor is responsible for disposal of all debris; and all associated costs. </w:t>
      </w:r>
    </w:p>
    <w:p w:rsidR="00783067" w:rsidRPr="000B7CB5" w:rsidRDefault="00783067" w:rsidP="000B7CB5">
      <w:pPr>
        <w:numPr>
          <w:ilvl w:val="0"/>
          <w:numId w:val="7"/>
        </w:numPr>
        <w:rPr>
          <w:rFonts w:ascii="Arial" w:hAnsi="Arial" w:cs="Arial"/>
          <w:sz w:val="22"/>
          <w:szCs w:val="22"/>
        </w:rPr>
      </w:pPr>
      <w:r w:rsidRPr="000B7CB5">
        <w:rPr>
          <w:rFonts w:ascii="Arial" w:hAnsi="Arial" w:cs="Arial"/>
          <w:sz w:val="22"/>
          <w:szCs w:val="22"/>
        </w:rPr>
        <w:t xml:space="preserve">Contractor </w:t>
      </w:r>
      <w:r w:rsidR="002C68C3" w:rsidRPr="000B7CB5">
        <w:rPr>
          <w:rFonts w:ascii="Arial" w:hAnsi="Arial" w:cs="Arial"/>
          <w:sz w:val="22"/>
          <w:szCs w:val="22"/>
        </w:rPr>
        <w:t xml:space="preserve">is responsible for capping municipal water and sewer, including coordinating inspection </w:t>
      </w:r>
      <w:r w:rsidR="009D40D7">
        <w:rPr>
          <w:rFonts w:ascii="Arial" w:hAnsi="Arial" w:cs="Arial"/>
          <w:sz w:val="22"/>
          <w:szCs w:val="22"/>
        </w:rPr>
        <w:t>with MLB Public Works</w:t>
      </w:r>
      <w:r w:rsidR="002C68C3" w:rsidRPr="000B7CB5">
        <w:rPr>
          <w:rFonts w:ascii="Arial" w:hAnsi="Arial" w:cs="Arial"/>
          <w:sz w:val="22"/>
          <w:szCs w:val="22"/>
        </w:rPr>
        <w:t>.</w:t>
      </w:r>
    </w:p>
    <w:p w:rsidR="00783067" w:rsidRPr="000B7CB5" w:rsidRDefault="00783067" w:rsidP="000B7CB5">
      <w:pPr>
        <w:numPr>
          <w:ilvl w:val="0"/>
          <w:numId w:val="7"/>
        </w:numPr>
        <w:rPr>
          <w:rFonts w:ascii="Arial" w:hAnsi="Arial" w:cs="Arial"/>
          <w:sz w:val="22"/>
          <w:szCs w:val="22"/>
        </w:rPr>
      </w:pPr>
      <w:r w:rsidRPr="000B7CB5">
        <w:rPr>
          <w:rFonts w:ascii="Arial" w:hAnsi="Arial" w:cs="Arial"/>
          <w:sz w:val="22"/>
          <w:szCs w:val="22"/>
        </w:rPr>
        <w:t>Bids must be honored for 90 calendar days.</w:t>
      </w:r>
    </w:p>
    <w:p w:rsidR="00783067" w:rsidRPr="000B7CB5" w:rsidRDefault="00443F1A" w:rsidP="000B7CB5">
      <w:pPr>
        <w:numPr>
          <w:ilvl w:val="0"/>
          <w:numId w:val="7"/>
        </w:numPr>
        <w:rPr>
          <w:rFonts w:ascii="Arial" w:hAnsi="Arial" w:cs="Arial"/>
          <w:sz w:val="22"/>
          <w:szCs w:val="22"/>
        </w:rPr>
      </w:pPr>
      <w:r w:rsidRPr="000B7CB5">
        <w:rPr>
          <w:rFonts w:ascii="Arial" w:hAnsi="Arial" w:cs="Arial"/>
          <w:sz w:val="22"/>
          <w:szCs w:val="22"/>
        </w:rPr>
        <w:t xml:space="preserve">Contractor is responsible for restoring grade after all construction debris have been removed. Contractor shall include cost of supplying, hauling and placing any fill materials needed. Grade elevation of disturbed areas should match that of the surrounding yard. </w:t>
      </w:r>
    </w:p>
    <w:p w:rsidR="00D43E32" w:rsidRPr="000B7CB5" w:rsidRDefault="00783067" w:rsidP="000B7CB5">
      <w:pPr>
        <w:numPr>
          <w:ilvl w:val="0"/>
          <w:numId w:val="7"/>
        </w:numPr>
        <w:rPr>
          <w:rFonts w:ascii="Arial" w:hAnsi="Arial" w:cs="Arial"/>
          <w:sz w:val="22"/>
          <w:szCs w:val="22"/>
        </w:rPr>
      </w:pPr>
      <w:r w:rsidRPr="000B7CB5">
        <w:rPr>
          <w:rFonts w:ascii="Arial" w:hAnsi="Arial" w:cs="Arial"/>
          <w:sz w:val="22"/>
          <w:szCs w:val="22"/>
        </w:rPr>
        <w:t xml:space="preserve">Contractor shall be responsible for </w:t>
      </w:r>
      <w:r w:rsidR="00443F1A" w:rsidRPr="000B7CB5">
        <w:rPr>
          <w:rFonts w:ascii="Arial" w:hAnsi="Arial" w:cs="Arial"/>
          <w:sz w:val="22"/>
          <w:szCs w:val="22"/>
        </w:rPr>
        <w:t>ensuring all utilities have been properly disconnected prior to the start of demolition</w:t>
      </w:r>
      <w:r w:rsidRPr="000B7CB5">
        <w:rPr>
          <w:rFonts w:ascii="Arial" w:hAnsi="Arial" w:cs="Arial"/>
          <w:sz w:val="22"/>
          <w:szCs w:val="22"/>
        </w:rPr>
        <w:t xml:space="preserve">. </w:t>
      </w:r>
      <w:r w:rsidR="005E4402" w:rsidRPr="000B7CB5">
        <w:rPr>
          <w:rFonts w:ascii="Arial" w:hAnsi="Arial" w:cs="Arial"/>
          <w:sz w:val="22"/>
          <w:szCs w:val="22"/>
        </w:rPr>
        <w:t xml:space="preserve"> Electric-(</w:t>
      </w:r>
      <w:r w:rsidR="009D40D7">
        <w:rPr>
          <w:rFonts w:ascii="Arial" w:hAnsi="Arial" w:cs="Arial"/>
          <w:sz w:val="22"/>
          <w:szCs w:val="22"/>
        </w:rPr>
        <w:t>MLEC</w:t>
      </w:r>
      <w:r w:rsidR="005E4402" w:rsidRPr="000B7CB5">
        <w:rPr>
          <w:rFonts w:ascii="Arial" w:hAnsi="Arial" w:cs="Arial"/>
          <w:sz w:val="22"/>
          <w:szCs w:val="22"/>
        </w:rPr>
        <w:t>),</w:t>
      </w:r>
      <w:r w:rsidR="00842B3C" w:rsidRPr="000B7CB5">
        <w:rPr>
          <w:rFonts w:ascii="Arial" w:hAnsi="Arial" w:cs="Arial"/>
          <w:sz w:val="22"/>
          <w:szCs w:val="22"/>
        </w:rPr>
        <w:t xml:space="preserve"> </w:t>
      </w:r>
      <w:r w:rsidR="000D0C7E">
        <w:rPr>
          <w:rFonts w:ascii="Arial" w:hAnsi="Arial" w:cs="Arial"/>
          <w:sz w:val="22"/>
          <w:szCs w:val="22"/>
        </w:rPr>
        <w:t xml:space="preserve">Propane </w:t>
      </w:r>
      <w:r w:rsidR="00842B3C" w:rsidRPr="000B7CB5">
        <w:rPr>
          <w:rFonts w:ascii="Arial" w:hAnsi="Arial" w:cs="Arial"/>
          <w:sz w:val="22"/>
          <w:szCs w:val="22"/>
        </w:rPr>
        <w:t>Gas-(</w:t>
      </w:r>
      <w:r w:rsidR="000D0C7E">
        <w:rPr>
          <w:rFonts w:ascii="Arial" w:hAnsi="Arial" w:cs="Arial"/>
          <w:sz w:val="22"/>
          <w:szCs w:val="22"/>
        </w:rPr>
        <w:t>Lakes Gas</w:t>
      </w:r>
      <w:r w:rsidR="005E4402" w:rsidRPr="000B7CB5">
        <w:rPr>
          <w:rFonts w:ascii="Arial" w:hAnsi="Arial" w:cs="Arial"/>
          <w:sz w:val="22"/>
          <w:szCs w:val="22"/>
        </w:rPr>
        <w:t>)</w:t>
      </w:r>
      <w:r w:rsidRPr="000B7CB5">
        <w:rPr>
          <w:rFonts w:ascii="Arial" w:hAnsi="Arial" w:cs="Arial"/>
          <w:sz w:val="22"/>
          <w:szCs w:val="22"/>
        </w:rPr>
        <w:t>,</w:t>
      </w:r>
      <w:r w:rsidR="00842B3C" w:rsidRPr="000B7CB5">
        <w:rPr>
          <w:rFonts w:ascii="Arial" w:hAnsi="Arial" w:cs="Arial"/>
          <w:sz w:val="22"/>
          <w:szCs w:val="22"/>
        </w:rPr>
        <w:t xml:space="preserve"> Water and Sewer</w:t>
      </w:r>
      <w:r w:rsidRPr="000B7CB5">
        <w:rPr>
          <w:rFonts w:ascii="Arial" w:hAnsi="Arial" w:cs="Arial"/>
          <w:sz w:val="22"/>
          <w:szCs w:val="22"/>
        </w:rPr>
        <w:t xml:space="preserve"> </w:t>
      </w:r>
      <w:r w:rsidR="00443F1A" w:rsidRPr="000B7CB5">
        <w:rPr>
          <w:rFonts w:ascii="Arial" w:hAnsi="Arial" w:cs="Arial"/>
          <w:sz w:val="22"/>
          <w:szCs w:val="22"/>
        </w:rPr>
        <w:t>(</w:t>
      </w:r>
      <w:r w:rsidR="009D40D7">
        <w:rPr>
          <w:rFonts w:ascii="Arial" w:hAnsi="Arial" w:cs="Arial"/>
          <w:sz w:val="22"/>
          <w:szCs w:val="22"/>
        </w:rPr>
        <w:t>MLB</w:t>
      </w:r>
      <w:r w:rsidR="00443F1A" w:rsidRPr="000B7CB5">
        <w:rPr>
          <w:rFonts w:ascii="Arial" w:hAnsi="Arial" w:cs="Arial"/>
          <w:sz w:val="22"/>
          <w:szCs w:val="22"/>
        </w:rPr>
        <w:t>)</w:t>
      </w:r>
      <w:r w:rsidRPr="000B7CB5">
        <w:rPr>
          <w:rFonts w:ascii="Arial" w:hAnsi="Arial" w:cs="Arial"/>
          <w:sz w:val="22"/>
          <w:szCs w:val="22"/>
        </w:rPr>
        <w:t>.  All utilities shall be the Contractor’s responsibility until the home is officially turned over to the Mille Lacs Band of Ojibwe (punch list completion).</w:t>
      </w:r>
    </w:p>
    <w:p w:rsidR="009B5CEC" w:rsidRDefault="009B5CEC" w:rsidP="000B7CB5">
      <w:pPr>
        <w:numPr>
          <w:ilvl w:val="0"/>
          <w:numId w:val="7"/>
        </w:numPr>
        <w:rPr>
          <w:rFonts w:ascii="Arial" w:hAnsi="Arial" w:cs="Arial"/>
          <w:sz w:val="22"/>
          <w:szCs w:val="22"/>
        </w:rPr>
      </w:pPr>
      <w:r w:rsidRPr="000B7CB5">
        <w:rPr>
          <w:rFonts w:ascii="Arial" w:hAnsi="Arial" w:cs="Arial"/>
          <w:sz w:val="22"/>
          <w:szCs w:val="22"/>
        </w:rPr>
        <w:t>Construction limits: contractor sha</w:t>
      </w:r>
      <w:r w:rsidR="007B56F8">
        <w:rPr>
          <w:rFonts w:ascii="Arial" w:hAnsi="Arial" w:cs="Arial"/>
          <w:sz w:val="22"/>
          <w:szCs w:val="22"/>
        </w:rPr>
        <w:t>ll be limited to working within t</w:t>
      </w:r>
      <w:r w:rsidRPr="000B7CB5">
        <w:rPr>
          <w:rFonts w:ascii="Arial" w:hAnsi="Arial" w:cs="Arial"/>
          <w:sz w:val="22"/>
          <w:szCs w:val="22"/>
        </w:rPr>
        <w:t xml:space="preserve">he property </w:t>
      </w:r>
      <w:r w:rsidR="007B56F8">
        <w:rPr>
          <w:rFonts w:ascii="Arial" w:hAnsi="Arial" w:cs="Arial"/>
          <w:sz w:val="22"/>
          <w:szCs w:val="22"/>
        </w:rPr>
        <w:t>lines.</w:t>
      </w:r>
    </w:p>
    <w:p w:rsidR="00A436F1" w:rsidRPr="003571BF" w:rsidRDefault="00A436F1" w:rsidP="00A436F1">
      <w:pPr>
        <w:pStyle w:val="ListParagraph"/>
        <w:numPr>
          <w:ilvl w:val="0"/>
          <w:numId w:val="7"/>
        </w:numPr>
        <w:rPr>
          <w:rFonts w:ascii="Arial" w:hAnsi="Arial" w:cs="Arial"/>
          <w:sz w:val="22"/>
          <w:szCs w:val="22"/>
        </w:rPr>
      </w:pPr>
      <w:r>
        <w:rPr>
          <w:rFonts w:ascii="Arial" w:hAnsi="Arial" w:cs="Arial"/>
          <w:sz w:val="22"/>
          <w:szCs w:val="22"/>
        </w:rPr>
        <w:t>The home is full of MSW, of which all items shall be the contractor’s responsibility to provide disposal.</w:t>
      </w:r>
    </w:p>
    <w:p w:rsidR="00A436F1" w:rsidRDefault="00A436F1" w:rsidP="00A436F1">
      <w:pPr>
        <w:pStyle w:val="ListParagraph"/>
        <w:numPr>
          <w:ilvl w:val="0"/>
          <w:numId w:val="7"/>
        </w:numPr>
        <w:rPr>
          <w:rFonts w:ascii="Arial" w:hAnsi="Arial" w:cs="Arial"/>
          <w:sz w:val="22"/>
          <w:szCs w:val="22"/>
        </w:rPr>
      </w:pPr>
      <w:r>
        <w:rPr>
          <w:rFonts w:ascii="Arial" w:hAnsi="Arial" w:cs="Arial"/>
          <w:sz w:val="22"/>
          <w:szCs w:val="22"/>
        </w:rPr>
        <w:t xml:space="preserve">Home appears to be constructed on a crawl space assumed to be 5 courses or less in depth. Contractor is responsible for demolition and disposal of foundation in its entirety. </w:t>
      </w:r>
    </w:p>
    <w:p w:rsidR="00A436F1" w:rsidRDefault="00A436F1" w:rsidP="00A436F1">
      <w:pPr>
        <w:pStyle w:val="ListParagraph"/>
        <w:numPr>
          <w:ilvl w:val="0"/>
          <w:numId w:val="7"/>
        </w:numPr>
        <w:rPr>
          <w:rFonts w:ascii="Arial" w:hAnsi="Arial" w:cs="Arial"/>
          <w:sz w:val="22"/>
          <w:szCs w:val="22"/>
        </w:rPr>
      </w:pPr>
      <w:r>
        <w:rPr>
          <w:rFonts w:ascii="Arial" w:hAnsi="Arial" w:cs="Arial"/>
          <w:sz w:val="22"/>
          <w:szCs w:val="22"/>
        </w:rPr>
        <w:t xml:space="preserve">Contractor shall clear brush and trees around the perimeter of the home, as needed to complete the demolition. Contractor shall avoid removal of any large trees unless said trees prohibit completing the project work scope. All brush and trees cleared shall be removed from the site. </w:t>
      </w:r>
    </w:p>
    <w:p w:rsidR="00A436F1" w:rsidRDefault="00A436F1" w:rsidP="00A436F1">
      <w:pPr>
        <w:pStyle w:val="ListParagraph"/>
        <w:numPr>
          <w:ilvl w:val="0"/>
          <w:numId w:val="7"/>
        </w:numPr>
        <w:rPr>
          <w:rFonts w:ascii="Arial" w:hAnsi="Arial" w:cs="Arial"/>
          <w:sz w:val="22"/>
          <w:szCs w:val="22"/>
        </w:rPr>
      </w:pPr>
      <w:r>
        <w:rPr>
          <w:rFonts w:ascii="Arial" w:hAnsi="Arial" w:cs="Arial"/>
          <w:sz w:val="22"/>
          <w:szCs w:val="22"/>
        </w:rPr>
        <w:t>Any ground disturbed during clearing activities shall be graded to match the elevation of the surrounding yard.</w:t>
      </w:r>
    </w:p>
    <w:p w:rsidR="00A436F1" w:rsidRDefault="00A436F1" w:rsidP="00A436F1">
      <w:pPr>
        <w:pStyle w:val="ListParagraph"/>
        <w:numPr>
          <w:ilvl w:val="0"/>
          <w:numId w:val="7"/>
        </w:numPr>
        <w:rPr>
          <w:rFonts w:ascii="Arial" w:hAnsi="Arial" w:cs="Arial"/>
          <w:sz w:val="22"/>
          <w:szCs w:val="22"/>
        </w:rPr>
      </w:pPr>
      <w:r>
        <w:rPr>
          <w:rFonts w:ascii="Arial" w:hAnsi="Arial" w:cs="Arial"/>
          <w:sz w:val="22"/>
          <w:szCs w:val="22"/>
        </w:rPr>
        <w:t xml:space="preserve">The small outbuildings noted by the pre-bid attendees haven’t been evaluated nor tested for asbestos; and weren’t listed on the original abatement order; as such said structures will not be demolished as a part of this project’s work scope. </w:t>
      </w:r>
    </w:p>
    <w:p w:rsidR="00A436F1" w:rsidRPr="00C3336D" w:rsidRDefault="00A436F1" w:rsidP="00A436F1">
      <w:pPr>
        <w:pStyle w:val="ListParagraph"/>
        <w:numPr>
          <w:ilvl w:val="0"/>
          <w:numId w:val="7"/>
        </w:numPr>
        <w:rPr>
          <w:rFonts w:ascii="Arial" w:hAnsi="Arial" w:cs="Arial"/>
          <w:sz w:val="22"/>
          <w:szCs w:val="22"/>
        </w:rPr>
      </w:pPr>
      <w:r>
        <w:rPr>
          <w:rFonts w:ascii="Arial" w:hAnsi="Arial" w:cs="Arial"/>
          <w:sz w:val="22"/>
          <w:szCs w:val="22"/>
        </w:rPr>
        <w:t>All work must be complete before June 30, 2019.</w:t>
      </w:r>
    </w:p>
    <w:p w:rsidR="00A436F1" w:rsidRPr="000B7CB5" w:rsidRDefault="00A436F1" w:rsidP="00A436F1">
      <w:pPr>
        <w:rPr>
          <w:rFonts w:ascii="Arial" w:hAnsi="Arial" w:cs="Arial"/>
          <w:sz w:val="22"/>
          <w:szCs w:val="22"/>
        </w:rPr>
      </w:pPr>
    </w:p>
    <w:p w:rsidR="004A2E7F" w:rsidRPr="000B7CB5" w:rsidRDefault="004A2E7F" w:rsidP="000B7CB5">
      <w:pPr>
        <w:numPr>
          <w:ilvl w:val="0"/>
          <w:numId w:val="7"/>
        </w:numPr>
        <w:rPr>
          <w:rFonts w:ascii="Arial" w:hAnsi="Arial" w:cs="Arial"/>
          <w:sz w:val="22"/>
          <w:szCs w:val="22"/>
        </w:rPr>
      </w:pPr>
      <w:r w:rsidRPr="000B7CB5">
        <w:rPr>
          <w:rFonts w:ascii="Arial" w:hAnsi="Arial" w:cs="Arial"/>
          <w:sz w:val="22"/>
          <w:szCs w:val="22"/>
        </w:rPr>
        <w:t>Contractor shall include 0.5% TERO tax fee in base bid.</w:t>
      </w:r>
      <w:r w:rsidR="00A436F1">
        <w:rPr>
          <w:rFonts w:ascii="Arial" w:hAnsi="Arial" w:cs="Arial"/>
          <w:sz w:val="22"/>
          <w:szCs w:val="22"/>
        </w:rPr>
        <w:t xml:space="preserve"> Submission of receipt for paid TERO fee is required with application for final payment.</w:t>
      </w:r>
    </w:p>
    <w:p w:rsidR="003E7647" w:rsidRDefault="003E7647" w:rsidP="000C0502">
      <w:pPr>
        <w:rPr>
          <w:rFonts w:ascii="Arial" w:hAnsi="Arial" w:cs="Arial"/>
          <w:b/>
          <w:sz w:val="24"/>
          <w:szCs w:val="24"/>
          <w:u w:val="single"/>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 xml:space="preserve">either Carla Dunkley at 320-532-7429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0B7CB5">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950191" w:rsidRPr="00950191" w:rsidRDefault="00950191" w:rsidP="000B7CB5">
      <w:pPr>
        <w:numPr>
          <w:ilvl w:val="0"/>
          <w:numId w:val="3"/>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rsidR="00950191" w:rsidRPr="00950191" w:rsidRDefault="00950191" w:rsidP="000B7CB5">
      <w:pPr>
        <w:numPr>
          <w:ilvl w:val="0"/>
          <w:numId w:val="3"/>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5A45EC" w:rsidRDefault="005A45EC" w:rsidP="00A50C9B">
      <w:pPr>
        <w:rPr>
          <w:rFonts w:ascii="Arial" w:hAnsi="Arial" w:cs="Arial"/>
          <w:b/>
          <w:sz w:val="28"/>
          <w:szCs w:val="28"/>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 xml:space="preserve">, including </w:t>
      </w:r>
      <w:r w:rsidR="007E3056">
        <w:rPr>
          <w:rFonts w:ascii="Arial" w:hAnsi="Arial" w:cs="Arial"/>
          <w:sz w:val="22"/>
          <w:szCs w:val="22"/>
        </w:rPr>
        <w:t xml:space="preserve">a </w:t>
      </w:r>
      <w:r w:rsidR="001041EB">
        <w:rPr>
          <w:rFonts w:ascii="Arial" w:hAnsi="Arial" w:cs="Arial"/>
          <w:sz w:val="22"/>
          <w:szCs w:val="22"/>
        </w:rPr>
        <w:t>schedule of values from Monthly payment application</w:t>
      </w:r>
      <w:r w:rsidR="007E3056">
        <w:rPr>
          <w:rFonts w:ascii="Arial" w:hAnsi="Arial" w:cs="Arial"/>
          <w:sz w:val="22"/>
          <w:szCs w:val="22"/>
        </w:rPr>
        <w:t xml:space="preserve"> for each of the homes</w:t>
      </w:r>
      <w:r w:rsidR="001041EB">
        <w:rPr>
          <w:rFonts w:ascii="Arial" w:hAnsi="Arial" w:cs="Arial"/>
          <w:sz w:val="22"/>
          <w:szCs w:val="22"/>
        </w:rPr>
        <w:t>.</w:t>
      </w:r>
    </w:p>
    <w:p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5F6BAA" w:rsidRDefault="005F6BAA" w:rsidP="000B7CB5">
      <w:pPr>
        <w:numPr>
          <w:ilvl w:val="1"/>
          <w:numId w:val="1"/>
        </w:numPr>
        <w:rPr>
          <w:rFonts w:ascii="Arial" w:hAnsi="Arial" w:cs="Arial"/>
          <w:sz w:val="22"/>
          <w:szCs w:val="22"/>
        </w:rPr>
      </w:pPr>
      <w:r>
        <w:rPr>
          <w:rFonts w:ascii="Arial" w:hAnsi="Arial" w:cs="Arial"/>
          <w:sz w:val="22"/>
          <w:szCs w:val="22"/>
        </w:rPr>
        <w:t>Bonding Surety Letter</w:t>
      </w:r>
    </w:p>
    <w:p w:rsidR="000C0502" w:rsidRPr="001041EB" w:rsidRDefault="000C0502" w:rsidP="000B7CB5">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 xml:space="preserve">A copy of  valid State of </w:t>
      </w:r>
      <w:smartTag w:uri="urn:schemas-microsoft-com:office:smarttags" w:element="place">
        <w:smartTag w:uri="urn:schemas-microsoft-com:office:smarttags" w:element="State">
          <w:r w:rsidRPr="005A45EC">
            <w:rPr>
              <w:rFonts w:ascii="Arial" w:hAnsi="Arial" w:cs="Arial"/>
              <w:sz w:val="22"/>
              <w:szCs w:val="22"/>
            </w:rPr>
            <w:t>Minnesota Contractor</w:t>
          </w:r>
        </w:smartTag>
      </w:smartTag>
      <w:r w:rsidRPr="005A45EC">
        <w:rPr>
          <w:rFonts w:ascii="Arial" w:hAnsi="Arial" w:cs="Arial"/>
          <w:sz w:val="22"/>
          <w:szCs w:val="22"/>
        </w:rPr>
        <w:t>’s License</w:t>
      </w:r>
    </w:p>
    <w:p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DF448A" w:rsidRPr="00EC3C3B" w:rsidRDefault="000C0502" w:rsidP="000B7CB5">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BA6CBC" w:rsidRDefault="00BA6CBC" w:rsidP="000C0502">
      <w:pPr>
        <w:rPr>
          <w:rFonts w:ascii="Arial" w:hAnsi="Arial" w:cs="Arial"/>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B56F8" w:rsidRDefault="000C0502" w:rsidP="000C0502">
      <w:pPr>
        <w:rPr>
          <w:rFonts w:ascii="Arial" w:hAnsi="Arial" w:cs="Arial"/>
          <w:b/>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9D40D7">
        <w:rPr>
          <w:rFonts w:ascii="Arial" w:hAnsi="Arial" w:cs="Arial"/>
          <w:b/>
          <w:sz w:val="24"/>
          <w:szCs w:val="24"/>
        </w:rPr>
        <w:t>43781 Weywenahbe Drive</w:t>
      </w:r>
      <w:r w:rsidR="009B5CEC">
        <w:rPr>
          <w:rFonts w:ascii="Arial" w:hAnsi="Arial" w:cs="Arial"/>
          <w:b/>
          <w:sz w:val="24"/>
          <w:szCs w:val="24"/>
        </w:rPr>
        <w:t xml:space="preserve"> Demolition</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0C0502" w:rsidRPr="007217D7" w:rsidRDefault="000C0502" w:rsidP="000C0502">
      <w:pPr>
        <w:rPr>
          <w:rFonts w:ascii="Arial" w:hAnsi="Arial" w:cs="Arial"/>
          <w:b/>
          <w:sz w:val="24"/>
          <w:szCs w:val="24"/>
        </w:rPr>
      </w:pPr>
    </w:p>
    <w:p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47E23" w:rsidRPr="007B56F8" w:rsidRDefault="00547E23" w:rsidP="000C0502">
      <w:pPr>
        <w:rPr>
          <w:rFonts w:ascii="Arial" w:hAnsi="Arial" w:cs="Arial"/>
          <w:b/>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7B56F8" w:rsidRDefault="000C0502" w:rsidP="000C0502">
      <w:pPr>
        <w:rPr>
          <w:b/>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9D40D7" w:rsidRPr="009D40D7" w:rsidRDefault="000B7CB5" w:rsidP="009D40D7">
      <w:pPr>
        <w:pStyle w:val="ListParagraph"/>
        <w:numPr>
          <w:ilvl w:val="3"/>
          <w:numId w:val="3"/>
        </w:numPr>
        <w:tabs>
          <w:tab w:val="clear" w:pos="2880"/>
        </w:tabs>
        <w:ind w:left="360"/>
        <w:rPr>
          <w:rFonts w:ascii="Arial Narrow" w:hAnsi="Arial Narrow"/>
          <w:sz w:val="28"/>
          <w:szCs w:val="28"/>
        </w:rPr>
      </w:pPr>
      <w:r w:rsidRPr="009D40D7">
        <w:rPr>
          <w:rFonts w:ascii="Arial" w:hAnsi="Arial" w:cs="Arial"/>
          <w:sz w:val="22"/>
          <w:szCs w:val="22"/>
        </w:rPr>
        <w:t>Contractors</w:t>
      </w:r>
      <w:r w:rsidR="004B699D" w:rsidRPr="009D40D7">
        <w:rPr>
          <w:rFonts w:ascii="Arial" w:hAnsi="Arial" w:cs="Arial"/>
          <w:sz w:val="22"/>
          <w:szCs w:val="22"/>
        </w:rPr>
        <w:t xml:space="preserve"> must be licensed with the Mille Lacs Band of Ojibwe.  A copy of this license (or the license application) must accompany each bid. Licensing process can take several weeks. If you are not currently licensed with the MLBO, please submit a copy of your license application along </w:t>
      </w:r>
      <w:r w:rsidR="004B699D" w:rsidRPr="009D40D7">
        <w:rPr>
          <w:rFonts w:ascii="Arial" w:hAnsi="Arial" w:cs="Arial"/>
          <w:sz w:val="22"/>
          <w:szCs w:val="22"/>
        </w:rPr>
        <w:lastRenderedPageBreak/>
        <w:t xml:space="preserve">with your proposal. </w:t>
      </w:r>
      <w:r w:rsidR="009D40D7" w:rsidRPr="009D40D7">
        <w:rPr>
          <w:rFonts w:ascii="Arial" w:hAnsi="Arial" w:cs="Arial"/>
          <w:sz w:val="22"/>
          <w:szCs w:val="22"/>
        </w:rPr>
        <w:t xml:space="preserve">Contact Elizabeth Thornbloom at (320) 532-8274 or via email at </w:t>
      </w:r>
      <w:hyperlink r:id="rId9" w:history="1">
        <w:r w:rsidR="009D40D7" w:rsidRPr="009D40D7">
          <w:rPr>
            <w:rStyle w:val="Hyperlink"/>
            <w:rFonts w:ascii="Arial Narrow" w:hAnsi="Arial Narrow"/>
            <w:sz w:val="24"/>
            <w:szCs w:val="24"/>
          </w:rPr>
          <w:t>EThornbloom@mlcv.com</w:t>
        </w:r>
      </w:hyperlink>
      <w:r w:rsidR="009D40D7" w:rsidRPr="009D40D7">
        <w:rPr>
          <w:rFonts w:ascii="Arial" w:hAnsi="Arial" w:cs="Arial"/>
          <w:sz w:val="22"/>
          <w:szCs w:val="22"/>
        </w:rPr>
        <w:t xml:space="preserve">  with questions regarding licensing and for the license application.</w:t>
      </w:r>
    </w:p>
    <w:p w:rsidR="003E7647" w:rsidRPr="009D40D7" w:rsidRDefault="000B7CB5" w:rsidP="00C47B98">
      <w:pPr>
        <w:pStyle w:val="ListParagraph"/>
        <w:numPr>
          <w:ilvl w:val="3"/>
          <w:numId w:val="3"/>
        </w:numPr>
        <w:tabs>
          <w:tab w:val="clear" w:pos="2880"/>
          <w:tab w:val="num" w:pos="360"/>
        </w:tabs>
        <w:ind w:left="360"/>
        <w:rPr>
          <w:rFonts w:ascii="Arial Narrow" w:hAnsi="Arial Narrow"/>
          <w:sz w:val="22"/>
          <w:szCs w:val="22"/>
        </w:rPr>
      </w:pPr>
      <w:r w:rsidRPr="009D40D7">
        <w:rPr>
          <w:rFonts w:ascii="Arial" w:hAnsi="Arial" w:cs="Arial"/>
          <w:bCs/>
          <w:sz w:val="22"/>
          <w:szCs w:val="22"/>
        </w:rPr>
        <w:t xml:space="preserve">Contractor/Subcontractor performing asbestos abatement must be licensed in accordance with Minnesota </w:t>
      </w:r>
      <w:r w:rsidRPr="009D40D7">
        <w:rPr>
          <w:rFonts w:ascii="Arial" w:hAnsi="Arial" w:cs="Arial"/>
          <w:sz w:val="22"/>
          <w:szCs w:val="22"/>
          <w:lang w:val="en"/>
        </w:rPr>
        <w:t>Department of Health (MDH)</w:t>
      </w:r>
      <w:r w:rsidRPr="009D40D7">
        <w:rPr>
          <w:rFonts w:ascii="Arial" w:hAnsi="Arial" w:cs="Arial"/>
          <w:bCs/>
          <w:sz w:val="22"/>
          <w:szCs w:val="22"/>
        </w:rPr>
        <w:t xml:space="preserve"> </w:t>
      </w:r>
      <w:r w:rsidRPr="009D40D7">
        <w:rPr>
          <w:rFonts w:ascii="Arial" w:hAnsi="Arial" w:cs="Arial"/>
          <w:sz w:val="22"/>
          <w:szCs w:val="22"/>
          <w:lang w:val="en"/>
        </w:rPr>
        <w:t>to perform asbestos-related work (ARW).</w:t>
      </w:r>
    </w:p>
    <w:p w:rsidR="003E7647" w:rsidRPr="007B56F8" w:rsidRDefault="003E7647" w:rsidP="005A45EC">
      <w:pPr>
        <w:rPr>
          <w:rFonts w:ascii="Arial" w:hAnsi="Arial" w:cs="Arial"/>
          <w:b/>
          <w:bCs/>
          <w:u w:val="single"/>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805CC9" w:rsidRPr="00EC3C3B" w:rsidRDefault="000C0502" w:rsidP="00805CC9">
      <w:pPr>
        <w:rPr>
          <w:rFonts w:ascii="Arial" w:hAnsi="Arial" w:cs="Arial"/>
          <w:b/>
          <w:bCs/>
          <w:sz w:val="22"/>
          <w:szCs w:val="22"/>
          <w:u w:val="single"/>
        </w:rPr>
      </w:pPr>
      <w:r w:rsidRPr="00EC3C3B">
        <w:rPr>
          <w:rFonts w:ascii="Arial" w:hAnsi="Arial" w:cs="Arial"/>
          <w:sz w:val="22"/>
          <w:szCs w:val="22"/>
        </w:rPr>
        <w:t xml:space="preserve">Permits:  Contractors are responsible to attain all necessary permits for all work, including Mille Lacs Band of Ojibwe (MLBO).  </w:t>
      </w:r>
    </w:p>
    <w:p w:rsidR="002966A8" w:rsidRPr="007B56F8" w:rsidRDefault="002966A8" w:rsidP="00A50C9B">
      <w:pPr>
        <w:rPr>
          <w:rFonts w:ascii="Arial" w:hAnsi="Arial" w:cs="Arial"/>
          <w:b/>
        </w:rPr>
      </w:pPr>
    </w:p>
    <w:p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rsidR="00611535" w:rsidRPr="007B56F8" w:rsidRDefault="00611535" w:rsidP="00611535">
      <w:pPr>
        <w:rPr>
          <w:rFonts w:ascii="Arial" w:hAnsi="Arial" w:cs="Arial"/>
        </w:rPr>
      </w:pPr>
    </w:p>
    <w:p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rsidR="00611535" w:rsidRPr="00EC3C3B" w:rsidRDefault="00611535" w:rsidP="000B7CB5">
      <w:pPr>
        <w:numPr>
          <w:ilvl w:val="0"/>
          <w:numId w:val="5"/>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7B56F8" w:rsidRDefault="007B56F8" w:rsidP="007B56F8">
      <w:pPr>
        <w:rPr>
          <w:rFonts w:ascii="Arial" w:hAnsi="Arial" w:cs="Arial"/>
          <w:b/>
          <w:sz w:val="24"/>
          <w:szCs w:val="24"/>
        </w:rPr>
      </w:pPr>
    </w:p>
    <w:p w:rsidR="0043004C" w:rsidRPr="007B56F8" w:rsidRDefault="00EC3C3B" w:rsidP="007B56F8">
      <w:pPr>
        <w:rPr>
          <w:rFonts w:ascii="Arial" w:hAnsi="Arial" w:cs="Arial"/>
          <w:b/>
          <w:sz w:val="24"/>
          <w:szCs w:val="24"/>
        </w:rPr>
      </w:pPr>
      <w:r w:rsidRPr="007B56F8">
        <w:rPr>
          <w:rFonts w:ascii="Arial" w:hAnsi="Arial" w:cs="Arial"/>
          <w:b/>
          <w:sz w:val="24"/>
          <w:szCs w:val="24"/>
        </w:rPr>
        <w:t>COMMUNITY DEVELOPMENT/PROJECT MANAGEMENT RESERVES THE RIGHT TO REJECT ANY AND ALL BIDS FOR ANY REASON.</w:t>
      </w:r>
    </w:p>
    <w:p w:rsidR="003E7647" w:rsidRDefault="003E7647"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0D30A1" w:rsidRDefault="000D30A1" w:rsidP="00611535">
      <w:pPr>
        <w:ind w:right="720"/>
        <w:rPr>
          <w:rFonts w:ascii="Arial" w:eastAsia="Arial Unicode MS" w:hAnsi="Arial" w:cs="Arial"/>
          <w:sz w:val="28"/>
          <w:szCs w:val="28"/>
          <w:u w:val="single"/>
        </w:rPr>
      </w:pPr>
    </w:p>
    <w:p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B4045C" w:rsidP="00611535">
      <w:pPr>
        <w:tabs>
          <w:tab w:val="left" w:pos="8640"/>
        </w:tabs>
        <w:jc w:val="center"/>
        <w:rPr>
          <w:rFonts w:ascii="Arial" w:eastAsia="Arial Unicode MS" w:hAnsi="Arial" w:cs="Arial"/>
          <w:b/>
          <w:sz w:val="26"/>
          <w:szCs w:val="26"/>
          <w:u w:val="single"/>
        </w:rPr>
      </w:pPr>
      <w:r>
        <w:rPr>
          <w:rFonts w:ascii="Arial" w:eastAsia="Arial Unicode MS" w:hAnsi="Arial" w:cs="Arial"/>
          <w:b/>
          <w:sz w:val="26"/>
          <w:szCs w:val="26"/>
          <w:u w:val="single"/>
        </w:rPr>
        <w:t>FY 2019</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w:t>
      </w:r>
      <w:r w:rsidR="007B56F8">
        <w:rPr>
          <w:rFonts w:ascii="Arial" w:eastAsia="Arial Unicode MS" w:hAnsi="Arial" w:cs="Arial"/>
          <w:b/>
          <w:sz w:val="16"/>
          <w:szCs w:val="16"/>
        </w:rPr>
        <w:t>______________________________</w:t>
      </w:r>
    </w:p>
    <w:p w:rsidR="00B4045C" w:rsidRDefault="00B4045C"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bookmarkStart w:id="0" w:name="_GoBack"/>
      <w:bookmarkEnd w:id="0"/>
      <w:r>
        <w:rPr>
          <w:rFonts w:ascii="Arial" w:eastAsia="Arial Unicode MS" w:hAnsi="Arial" w:cs="Arial"/>
          <w:b/>
          <w:sz w:val="16"/>
          <w:szCs w:val="16"/>
        </w:rPr>
        <w:t>JOB/PROJECT</w:t>
      </w:r>
      <w:r w:rsidR="00D14D3B">
        <w:rPr>
          <w:rFonts w:ascii="Arial" w:eastAsia="Arial Unicode MS" w:hAnsi="Arial" w:cs="Arial"/>
          <w:b/>
          <w:sz w:val="16"/>
          <w:szCs w:val="16"/>
        </w:rPr>
        <w:t xml:space="preserve">: </w:t>
      </w:r>
      <w:r w:rsidR="009D40D7">
        <w:rPr>
          <w:rFonts w:ascii="Arial" w:eastAsia="Arial Unicode MS" w:hAnsi="Arial" w:cs="Arial"/>
          <w:b/>
          <w:sz w:val="16"/>
          <w:szCs w:val="16"/>
        </w:rPr>
        <w:t>43781 Weywenahbe Drive</w:t>
      </w:r>
      <w:r w:rsidR="000B7CB5">
        <w:rPr>
          <w:rFonts w:ascii="Arial" w:eastAsia="Arial Unicode MS" w:hAnsi="Arial" w:cs="Arial"/>
          <w:b/>
          <w:sz w:val="16"/>
          <w:szCs w:val="16"/>
        </w:rPr>
        <w:t xml:space="preserve"> Demolition</w:t>
      </w:r>
      <w:r w:rsidR="00AE016F">
        <w:rPr>
          <w:rFonts w:ascii="Arial" w:eastAsia="Arial Unicode MS" w:hAnsi="Arial" w:cs="Arial"/>
          <w:b/>
          <w:sz w:val="16"/>
          <w:szCs w:val="16"/>
        </w:rPr>
        <w:t xml:space="preserve"> </w:t>
      </w:r>
    </w:p>
    <w:p w:rsidR="00ED0F72" w:rsidRDefault="00ED0F72" w:rsidP="00611535">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P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Default="00611535" w:rsidP="00611535">
      <w:pPr>
        <w:tabs>
          <w:tab w:val="left" w:pos="8640"/>
        </w:tabs>
        <w:rPr>
          <w:rFonts w:ascii="Arial" w:eastAsia="Arial Unicode MS" w:hAnsi="Arial" w:cs="Arial"/>
          <w:sz w:val="16"/>
          <w:szCs w:val="16"/>
        </w:rPr>
      </w:pPr>
    </w:p>
    <w:p w:rsidR="00316AFD" w:rsidRDefault="00316AFD" w:rsidP="00316AF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p>
    <w:p w:rsidR="000B7CB5" w:rsidRPr="00B93F45" w:rsidRDefault="000B7CB5" w:rsidP="00316AFD">
      <w:pPr>
        <w:tabs>
          <w:tab w:val="left" w:pos="8640"/>
        </w:tabs>
        <w:rPr>
          <w:rFonts w:ascii="Arial" w:eastAsia="Arial Unicode MS" w:hAnsi="Arial" w:cs="Arial"/>
          <w:b/>
          <w:sz w:val="8"/>
          <w:szCs w:val="8"/>
        </w:rPr>
      </w:pP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C46122">
      <w:pPr>
        <w:tabs>
          <w:tab w:val="left" w:pos="8640"/>
        </w:tabs>
        <w:rPr>
          <w:rFonts w:ascii="Arial" w:eastAsia="Arial Unicode MS" w:hAnsi="Arial" w:cs="Arial"/>
          <w:b/>
          <w:sz w:val="16"/>
          <w:szCs w:val="16"/>
        </w:rPr>
      </w:pPr>
    </w:p>
    <w:p w:rsidR="00C46122" w:rsidRPr="00C46122" w:rsidRDefault="000B7CB5" w:rsidP="00C46122">
      <w:pPr>
        <w:tabs>
          <w:tab w:val="left" w:pos="8640"/>
        </w:tabs>
        <w:rPr>
          <w:rFonts w:ascii="Arial" w:eastAsia="Arial Unicode MS" w:hAnsi="Arial" w:cs="Arial"/>
          <w:b/>
          <w:i/>
          <w:sz w:val="16"/>
          <w:szCs w:val="16"/>
        </w:rPr>
      </w:pPr>
      <w:r>
        <w:rPr>
          <w:rFonts w:ascii="Arial" w:eastAsia="Arial Unicode MS" w:hAnsi="Arial" w:cs="Arial"/>
          <w:b/>
          <w:sz w:val="16"/>
          <w:szCs w:val="16"/>
        </w:rPr>
        <w:t>ALTERNATE #2</w:t>
      </w:r>
      <w:r w:rsidR="00C46122">
        <w:rPr>
          <w:rFonts w:ascii="Arial" w:eastAsia="Arial Unicode MS" w:hAnsi="Arial" w:cs="Arial"/>
          <w:b/>
          <w:sz w:val="16"/>
          <w:szCs w:val="16"/>
        </w:rPr>
        <w:t xml:space="preserve">: </w:t>
      </w:r>
      <w:r w:rsidR="00C46122" w:rsidRPr="00C46122">
        <w:rPr>
          <w:rFonts w:ascii="Arial" w:eastAsia="Arial Unicode MS" w:hAnsi="Arial" w:cs="Arial"/>
          <w:i/>
          <w:sz w:val="16"/>
          <w:szCs w:val="16"/>
        </w:rPr>
        <w:t xml:space="preserve"> </w:t>
      </w: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611535">
      <w:pPr>
        <w:tabs>
          <w:tab w:val="left" w:pos="8640"/>
        </w:tabs>
        <w:rPr>
          <w:rFonts w:ascii="Arial" w:eastAsia="Arial Unicode MS" w:hAnsi="Arial" w:cs="Arial"/>
          <w:b/>
          <w:sz w:val="16"/>
          <w:szCs w:val="16"/>
        </w:rPr>
      </w:pPr>
    </w:p>
    <w:p w:rsidR="00C46122" w:rsidRDefault="00C46122"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3E7647" w:rsidRDefault="003E7647" w:rsidP="00611535">
      <w:pPr>
        <w:tabs>
          <w:tab w:val="left" w:pos="8640"/>
        </w:tabs>
        <w:rPr>
          <w:rFonts w:ascii="Arial" w:eastAsia="Arial Unicode MS" w:hAnsi="Arial" w:cs="Arial"/>
          <w:b/>
          <w:sz w:val="16"/>
          <w:szCs w:val="16"/>
          <w:u w:val="single"/>
        </w:rPr>
      </w:pPr>
    </w:p>
    <w:p w:rsidR="003E7647" w:rsidRDefault="003E764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Default="00611535" w:rsidP="000B7CB5">
      <w:pPr>
        <w:numPr>
          <w:ilvl w:val="0"/>
          <w:numId w:val="6"/>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11535" w:rsidRPr="009B75C8"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rsidR="00611535" w:rsidRDefault="00611535" w:rsidP="000B7CB5">
      <w:pPr>
        <w:numPr>
          <w:ilvl w:val="0"/>
          <w:numId w:val="6"/>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7B56F8">
      <w:pgSz w:w="12240" w:h="15840" w:code="1"/>
      <w:pgMar w:top="720" w:right="1152" w:bottom="720" w:left="115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EC" w:rsidRDefault="008C38EC">
      <w:r>
        <w:separator/>
      </w:r>
    </w:p>
  </w:endnote>
  <w:endnote w:type="continuationSeparator" w:id="0">
    <w:p w:rsidR="008C38EC" w:rsidRDefault="008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EC" w:rsidRDefault="008C38EC">
      <w:r>
        <w:separator/>
      </w:r>
    </w:p>
  </w:footnote>
  <w:footnote w:type="continuationSeparator" w:id="0">
    <w:p w:rsidR="008C38EC" w:rsidRDefault="008C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97E28D8"/>
    <w:multiLevelType w:val="hybridMultilevel"/>
    <w:tmpl w:val="C8C24A3E"/>
    <w:lvl w:ilvl="0" w:tplc="E5884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3C635E9"/>
    <w:multiLevelType w:val="hybridMultilevel"/>
    <w:tmpl w:val="51C8B69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D98D29C">
      <w:start w:val="1"/>
      <w:numFmt w:val="decimal"/>
      <w:lvlText w:val="%4."/>
      <w:lvlJc w:val="left"/>
      <w:pPr>
        <w:tabs>
          <w:tab w:val="num" w:pos="2880"/>
        </w:tabs>
        <w:ind w:left="2880" w:hanging="360"/>
      </w:pPr>
      <w:rPr>
        <w:rFonts w:ascii="Arial" w:eastAsia="Times New Roman" w:hAnsi="Arial" w:cs="Arial"/>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A3C1B64"/>
    <w:multiLevelType w:val="hybridMultilevel"/>
    <w:tmpl w:val="24D66A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41C7"/>
    <w:rsid w:val="00035DE6"/>
    <w:rsid w:val="000458B0"/>
    <w:rsid w:val="0005562D"/>
    <w:rsid w:val="00063875"/>
    <w:rsid w:val="00066A9E"/>
    <w:rsid w:val="00067014"/>
    <w:rsid w:val="000713B0"/>
    <w:rsid w:val="00072B31"/>
    <w:rsid w:val="00075129"/>
    <w:rsid w:val="000833E8"/>
    <w:rsid w:val="000867C7"/>
    <w:rsid w:val="000B5232"/>
    <w:rsid w:val="000B7CB5"/>
    <w:rsid w:val="000C0502"/>
    <w:rsid w:val="000C69BA"/>
    <w:rsid w:val="000D0C7E"/>
    <w:rsid w:val="000D30A1"/>
    <w:rsid w:val="000D6E2E"/>
    <w:rsid w:val="000E32B5"/>
    <w:rsid w:val="000F1EAD"/>
    <w:rsid w:val="001041EB"/>
    <w:rsid w:val="001116B0"/>
    <w:rsid w:val="0012237A"/>
    <w:rsid w:val="00123C67"/>
    <w:rsid w:val="00130690"/>
    <w:rsid w:val="00130AEE"/>
    <w:rsid w:val="00133D8F"/>
    <w:rsid w:val="00134E82"/>
    <w:rsid w:val="00136494"/>
    <w:rsid w:val="00142199"/>
    <w:rsid w:val="001441AE"/>
    <w:rsid w:val="00150BE6"/>
    <w:rsid w:val="00157D30"/>
    <w:rsid w:val="0018769B"/>
    <w:rsid w:val="001944BD"/>
    <w:rsid w:val="00197DE8"/>
    <w:rsid w:val="001A1FD1"/>
    <w:rsid w:val="001A3AF2"/>
    <w:rsid w:val="001A71D0"/>
    <w:rsid w:val="001B021A"/>
    <w:rsid w:val="001C31C9"/>
    <w:rsid w:val="001C7EF0"/>
    <w:rsid w:val="001E5616"/>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966A8"/>
    <w:rsid w:val="002B0BD6"/>
    <w:rsid w:val="002C0320"/>
    <w:rsid w:val="002C595D"/>
    <w:rsid w:val="002C627A"/>
    <w:rsid w:val="002C68C3"/>
    <w:rsid w:val="002E5440"/>
    <w:rsid w:val="002F43EE"/>
    <w:rsid w:val="002F55B9"/>
    <w:rsid w:val="00304EE1"/>
    <w:rsid w:val="0030739A"/>
    <w:rsid w:val="0031555F"/>
    <w:rsid w:val="00316AFD"/>
    <w:rsid w:val="003212F9"/>
    <w:rsid w:val="00323A1C"/>
    <w:rsid w:val="00332156"/>
    <w:rsid w:val="003436D1"/>
    <w:rsid w:val="003438F0"/>
    <w:rsid w:val="003440B7"/>
    <w:rsid w:val="00345930"/>
    <w:rsid w:val="003501BB"/>
    <w:rsid w:val="003541F4"/>
    <w:rsid w:val="00361F1B"/>
    <w:rsid w:val="0036544A"/>
    <w:rsid w:val="003958A5"/>
    <w:rsid w:val="00395925"/>
    <w:rsid w:val="003A6541"/>
    <w:rsid w:val="003A75D5"/>
    <w:rsid w:val="003B7C31"/>
    <w:rsid w:val="003C1ED9"/>
    <w:rsid w:val="003D6024"/>
    <w:rsid w:val="003E06E3"/>
    <w:rsid w:val="003E5554"/>
    <w:rsid w:val="003E7647"/>
    <w:rsid w:val="004035E4"/>
    <w:rsid w:val="00405E72"/>
    <w:rsid w:val="00406597"/>
    <w:rsid w:val="00424E0B"/>
    <w:rsid w:val="00427AA4"/>
    <w:rsid w:val="0043004C"/>
    <w:rsid w:val="0043153A"/>
    <w:rsid w:val="004319EE"/>
    <w:rsid w:val="004367B2"/>
    <w:rsid w:val="0044266A"/>
    <w:rsid w:val="00443F1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15AEE"/>
    <w:rsid w:val="00521237"/>
    <w:rsid w:val="005258B5"/>
    <w:rsid w:val="0052791F"/>
    <w:rsid w:val="00543DE6"/>
    <w:rsid w:val="0054589F"/>
    <w:rsid w:val="00547E23"/>
    <w:rsid w:val="005604E1"/>
    <w:rsid w:val="005644F1"/>
    <w:rsid w:val="00567832"/>
    <w:rsid w:val="0057480A"/>
    <w:rsid w:val="00580660"/>
    <w:rsid w:val="0058397A"/>
    <w:rsid w:val="00584FB9"/>
    <w:rsid w:val="0059115C"/>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56240"/>
    <w:rsid w:val="00665FF1"/>
    <w:rsid w:val="00682498"/>
    <w:rsid w:val="006841CB"/>
    <w:rsid w:val="00696E44"/>
    <w:rsid w:val="006B016F"/>
    <w:rsid w:val="006B1DF2"/>
    <w:rsid w:val="006B4634"/>
    <w:rsid w:val="006B478F"/>
    <w:rsid w:val="006B6D28"/>
    <w:rsid w:val="006D08D7"/>
    <w:rsid w:val="006D1986"/>
    <w:rsid w:val="006D1BAD"/>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A0DCC"/>
    <w:rsid w:val="007B33CA"/>
    <w:rsid w:val="007B35E7"/>
    <w:rsid w:val="007B56F8"/>
    <w:rsid w:val="007B5D2E"/>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44884"/>
    <w:rsid w:val="008544E4"/>
    <w:rsid w:val="00855B08"/>
    <w:rsid w:val="00855F83"/>
    <w:rsid w:val="00865D12"/>
    <w:rsid w:val="0086653E"/>
    <w:rsid w:val="00885932"/>
    <w:rsid w:val="00887D63"/>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73360"/>
    <w:rsid w:val="0098046D"/>
    <w:rsid w:val="0098193C"/>
    <w:rsid w:val="009937E0"/>
    <w:rsid w:val="009A08F9"/>
    <w:rsid w:val="009A7C7C"/>
    <w:rsid w:val="009B5CEC"/>
    <w:rsid w:val="009C1EF9"/>
    <w:rsid w:val="009C6E69"/>
    <w:rsid w:val="009D40D7"/>
    <w:rsid w:val="009D6B6A"/>
    <w:rsid w:val="009F4B2B"/>
    <w:rsid w:val="009F4FB5"/>
    <w:rsid w:val="00A03CA5"/>
    <w:rsid w:val="00A153DF"/>
    <w:rsid w:val="00A2661C"/>
    <w:rsid w:val="00A30256"/>
    <w:rsid w:val="00A42129"/>
    <w:rsid w:val="00A436F1"/>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C47E6"/>
    <w:rsid w:val="00AD4182"/>
    <w:rsid w:val="00AE016F"/>
    <w:rsid w:val="00AE0725"/>
    <w:rsid w:val="00AE2985"/>
    <w:rsid w:val="00AE33BB"/>
    <w:rsid w:val="00AE77F7"/>
    <w:rsid w:val="00AF1337"/>
    <w:rsid w:val="00B01ADE"/>
    <w:rsid w:val="00B02A59"/>
    <w:rsid w:val="00B11667"/>
    <w:rsid w:val="00B4045C"/>
    <w:rsid w:val="00B546C2"/>
    <w:rsid w:val="00B60AEC"/>
    <w:rsid w:val="00B8247D"/>
    <w:rsid w:val="00B8259D"/>
    <w:rsid w:val="00B85A22"/>
    <w:rsid w:val="00B8617A"/>
    <w:rsid w:val="00B938B6"/>
    <w:rsid w:val="00BA48AF"/>
    <w:rsid w:val="00BA4B36"/>
    <w:rsid w:val="00BA637A"/>
    <w:rsid w:val="00BA6CBC"/>
    <w:rsid w:val="00BB2601"/>
    <w:rsid w:val="00BD0774"/>
    <w:rsid w:val="00BF7207"/>
    <w:rsid w:val="00C05FC1"/>
    <w:rsid w:val="00C10098"/>
    <w:rsid w:val="00C138F3"/>
    <w:rsid w:val="00C236C3"/>
    <w:rsid w:val="00C32EE8"/>
    <w:rsid w:val="00C341AE"/>
    <w:rsid w:val="00C34D27"/>
    <w:rsid w:val="00C436F7"/>
    <w:rsid w:val="00C46122"/>
    <w:rsid w:val="00C4628D"/>
    <w:rsid w:val="00C50039"/>
    <w:rsid w:val="00C524B9"/>
    <w:rsid w:val="00C54218"/>
    <w:rsid w:val="00C62FDD"/>
    <w:rsid w:val="00C66753"/>
    <w:rsid w:val="00C85762"/>
    <w:rsid w:val="00C9028B"/>
    <w:rsid w:val="00C94E2D"/>
    <w:rsid w:val="00CA5929"/>
    <w:rsid w:val="00CB034C"/>
    <w:rsid w:val="00CC187D"/>
    <w:rsid w:val="00CC370B"/>
    <w:rsid w:val="00CC5D15"/>
    <w:rsid w:val="00CD28CE"/>
    <w:rsid w:val="00CE2D5C"/>
    <w:rsid w:val="00CF2472"/>
    <w:rsid w:val="00CF4819"/>
    <w:rsid w:val="00CF5824"/>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624C"/>
    <w:rsid w:val="00DD7238"/>
    <w:rsid w:val="00DE3CE4"/>
    <w:rsid w:val="00DE68DB"/>
    <w:rsid w:val="00DF11FF"/>
    <w:rsid w:val="00DF2AF0"/>
    <w:rsid w:val="00DF3CB9"/>
    <w:rsid w:val="00DF448A"/>
    <w:rsid w:val="00DF5BB4"/>
    <w:rsid w:val="00DF7F9B"/>
    <w:rsid w:val="00E01853"/>
    <w:rsid w:val="00E01C7F"/>
    <w:rsid w:val="00E02FAC"/>
    <w:rsid w:val="00E126F7"/>
    <w:rsid w:val="00E24A4C"/>
    <w:rsid w:val="00E24DFE"/>
    <w:rsid w:val="00E40B03"/>
    <w:rsid w:val="00E47AC6"/>
    <w:rsid w:val="00E504C1"/>
    <w:rsid w:val="00E5115B"/>
    <w:rsid w:val="00E55022"/>
    <w:rsid w:val="00E5507C"/>
    <w:rsid w:val="00E738A4"/>
    <w:rsid w:val="00E77B1C"/>
    <w:rsid w:val="00EA00A2"/>
    <w:rsid w:val="00EA0B60"/>
    <w:rsid w:val="00EA0B7D"/>
    <w:rsid w:val="00EA4385"/>
    <w:rsid w:val="00EA6997"/>
    <w:rsid w:val="00EA742C"/>
    <w:rsid w:val="00EA77CD"/>
    <w:rsid w:val="00EB7324"/>
    <w:rsid w:val="00EC3C3B"/>
    <w:rsid w:val="00EC546F"/>
    <w:rsid w:val="00EC6F8C"/>
    <w:rsid w:val="00EC7F7E"/>
    <w:rsid w:val="00ED0F72"/>
    <w:rsid w:val="00ED271A"/>
    <w:rsid w:val="00ED49D8"/>
    <w:rsid w:val="00EE0E0A"/>
    <w:rsid w:val="00EF7C1F"/>
    <w:rsid w:val="00F044BF"/>
    <w:rsid w:val="00F16762"/>
    <w:rsid w:val="00F23B5D"/>
    <w:rsid w:val="00F23D9F"/>
    <w:rsid w:val="00F26909"/>
    <w:rsid w:val="00F273FE"/>
    <w:rsid w:val="00F53F51"/>
    <w:rsid w:val="00F56174"/>
    <w:rsid w:val="00F7104A"/>
    <w:rsid w:val="00F735BD"/>
    <w:rsid w:val="00F755BE"/>
    <w:rsid w:val="00F96119"/>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FAB21C7"/>
  <w15:docId w15:val="{C2338B4E-EF63-433C-A315-EE8552F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4"/>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4"/>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4"/>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4"/>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4"/>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4"/>
      </w:numPr>
      <w:adjustRightInd w:val="0"/>
      <w:spacing w:line="360" w:lineRule="atLeast"/>
      <w:jc w:val="both"/>
      <w:textAlignment w:val="baseline"/>
    </w:pPr>
  </w:style>
  <w:style w:type="paragraph" w:customStyle="1" w:styleId="PR3">
    <w:name w:val="PR3"/>
    <w:basedOn w:val="Normal"/>
    <w:rsid w:val="00AA6D12"/>
    <w:pPr>
      <w:widowControl w:val="0"/>
      <w:numPr>
        <w:ilvl w:val="6"/>
        <w:numId w:val="4"/>
      </w:numPr>
      <w:adjustRightInd w:val="0"/>
      <w:spacing w:line="360" w:lineRule="atLeast"/>
      <w:jc w:val="both"/>
      <w:textAlignment w:val="baseline"/>
    </w:pPr>
  </w:style>
  <w:style w:type="paragraph" w:customStyle="1" w:styleId="PR4">
    <w:name w:val="PR4"/>
    <w:basedOn w:val="Normal"/>
    <w:rsid w:val="00AA6D12"/>
    <w:pPr>
      <w:widowControl w:val="0"/>
      <w:numPr>
        <w:ilvl w:val="7"/>
        <w:numId w:val="4"/>
      </w:numPr>
      <w:adjustRightInd w:val="0"/>
      <w:spacing w:line="360" w:lineRule="atLeast"/>
      <w:jc w:val="both"/>
      <w:textAlignment w:val="baseline"/>
    </w:pPr>
  </w:style>
  <w:style w:type="paragraph" w:customStyle="1" w:styleId="PR5">
    <w:name w:val="PR5"/>
    <w:basedOn w:val="Normal"/>
    <w:rsid w:val="00AA6D12"/>
    <w:pPr>
      <w:widowControl w:val="0"/>
      <w:numPr>
        <w:ilvl w:val="8"/>
        <w:numId w:val="4"/>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13176</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4</cp:revision>
  <cp:lastPrinted>2010-12-02T19:36:00Z</cp:lastPrinted>
  <dcterms:created xsi:type="dcterms:W3CDTF">2018-10-29T18:02:00Z</dcterms:created>
  <dcterms:modified xsi:type="dcterms:W3CDTF">2018-10-29T18:06:00Z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